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F97D" w14:textId="77777777" w:rsidR="00BB3743" w:rsidRPr="00FE2B98" w:rsidRDefault="00BB3743" w:rsidP="00BC0E44">
      <w:pPr>
        <w:pStyle w:val="EndNoteCategoryHeading"/>
        <w:rPr>
          <w:rFonts w:ascii="Palatino Linotype" w:hAnsi="Palatino Linotype"/>
          <w:i/>
          <w:sz w:val="24"/>
          <w:szCs w:val="24"/>
          <w:lang w:val="de-DE"/>
        </w:rPr>
      </w:pPr>
      <w:r w:rsidRPr="00FE2B98">
        <w:rPr>
          <w:rFonts w:ascii="Palatino Linotype" w:hAnsi="Palatino Linotype"/>
          <w:i/>
          <w:sz w:val="24"/>
          <w:szCs w:val="24"/>
          <w:lang w:val="de-DE"/>
        </w:rPr>
        <w:t>Arkadi Blatow</w:t>
      </w:r>
    </w:p>
    <w:p w14:paraId="5FC5266C" w14:textId="44129A5D" w:rsidR="00BB3743" w:rsidRPr="00FE2B98" w:rsidRDefault="00BB3743" w:rsidP="00BC0E44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  <w:r w:rsidRPr="00FE2B98">
        <w:rPr>
          <w:rFonts w:ascii="Palatino Linotype" w:hAnsi="Palatino Linotype"/>
          <w:sz w:val="24"/>
          <w:szCs w:val="24"/>
          <w:lang w:val="de-DE"/>
        </w:rPr>
        <w:t>Thematisch geordnete Liste von Arbeiten zur Psychoanalysegeschichte in deuts</w:t>
      </w:r>
      <w:r w:rsidR="00BF3153" w:rsidRPr="00FE2B98">
        <w:rPr>
          <w:rFonts w:ascii="Palatino Linotype" w:hAnsi="Palatino Linotype"/>
          <w:sz w:val="24"/>
          <w:szCs w:val="24"/>
          <w:lang w:val="de-DE"/>
        </w:rPr>
        <w:t>chsprachigen Zeitschriften (2017</w:t>
      </w:r>
      <w:r w:rsidRPr="00FE2B98">
        <w:rPr>
          <w:rFonts w:ascii="Palatino Linotype" w:hAnsi="Palatino Linotype"/>
          <w:sz w:val="24"/>
          <w:szCs w:val="24"/>
          <w:lang w:val="de-DE"/>
        </w:rPr>
        <w:t xml:space="preserve">). </w:t>
      </w:r>
    </w:p>
    <w:p w14:paraId="295FDA4C" w14:textId="77777777" w:rsidR="00BB3743" w:rsidRPr="00FE2B98" w:rsidRDefault="00BB3743" w:rsidP="00BC0E44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</w:p>
    <w:p w14:paraId="5D466003" w14:textId="1115B7C2" w:rsidR="00BB3743" w:rsidRPr="00FE2B98" w:rsidRDefault="00BF3153" w:rsidP="00BC0E44">
      <w:pPr>
        <w:pStyle w:val="EndNoteCategoryHeading"/>
        <w:rPr>
          <w:rFonts w:ascii="Palatino Linotype" w:hAnsi="Palatino Linotype"/>
          <w:b w:val="0"/>
          <w:sz w:val="24"/>
          <w:szCs w:val="24"/>
          <w:lang w:val="de-DE"/>
        </w:rPr>
      </w:pPr>
      <w:r w:rsidRPr="00FE2B98">
        <w:rPr>
          <w:rFonts w:ascii="Palatino Linotype" w:hAnsi="Palatino Linotype"/>
          <w:b w:val="0"/>
          <w:sz w:val="24"/>
          <w:szCs w:val="24"/>
          <w:lang w:val="de-DE"/>
        </w:rPr>
        <w:t>Es wurden 110</w:t>
      </w:r>
      <w:r w:rsidR="00BB3743" w:rsidRPr="00FE2B98">
        <w:rPr>
          <w:rFonts w:ascii="Palatino Linotype" w:hAnsi="Palatino Linotype"/>
          <w:b w:val="0"/>
          <w:sz w:val="24"/>
          <w:szCs w:val="24"/>
          <w:lang w:val="de-DE"/>
        </w:rPr>
        <w:t xml:space="preserve"> Zeitschriften durchgesehen, </w:t>
      </w:r>
      <w:r w:rsidR="00B30F63" w:rsidRPr="00FE2B98">
        <w:rPr>
          <w:rFonts w:ascii="Palatino Linotype" w:hAnsi="Palatino Linotype"/>
          <w:b w:val="0"/>
          <w:sz w:val="24"/>
          <w:szCs w:val="24"/>
          <w:lang w:val="de-DE"/>
        </w:rPr>
        <w:t>v</w:t>
      </w:r>
      <w:r w:rsidR="00CD4064">
        <w:rPr>
          <w:rFonts w:ascii="Palatino Linotype" w:hAnsi="Palatino Linotype"/>
          <w:b w:val="0"/>
          <w:sz w:val="24"/>
          <w:szCs w:val="24"/>
          <w:lang w:val="de-DE"/>
        </w:rPr>
        <w:t>on denen sich in 19 insgesamt 80</w:t>
      </w:r>
      <w:r w:rsidR="00B30F63" w:rsidRPr="00FE2B98">
        <w:rPr>
          <w:rFonts w:ascii="Palatino Linotype" w:hAnsi="Palatino Linotype"/>
          <w:b w:val="0"/>
          <w:sz w:val="24"/>
          <w:szCs w:val="24"/>
          <w:lang w:val="de-DE"/>
        </w:rPr>
        <w:t xml:space="preserve"> Arbeiten auffinden liessen.  </w:t>
      </w:r>
    </w:p>
    <w:p w14:paraId="47D536C4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hAnsi="Palatino Linotype" w:cs="Segoe UI"/>
          <w:sz w:val="24"/>
          <w:szCs w:val="24"/>
        </w:rPr>
      </w:pPr>
    </w:p>
    <w:p w14:paraId="60669853" w14:textId="77777777" w:rsidR="0072138D" w:rsidRPr="00FE2B98" w:rsidRDefault="0072138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  <w:r w:rsidRPr="00FE2B98">
        <w:rPr>
          <w:rFonts w:ascii="Palatino Linotype" w:hAnsi="Palatino Linotype"/>
          <w:sz w:val="24"/>
          <w:szCs w:val="24"/>
          <w:lang w:val="de-DE"/>
        </w:rPr>
        <w:t>1. Freuds Leben und Werk</w:t>
      </w:r>
    </w:p>
    <w:p w14:paraId="3B88F8E4" w14:textId="6D7CE6A6" w:rsidR="0072138D" w:rsidRPr="00FE2B98" w:rsidRDefault="0072138D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Danckwardt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J. F. (2017). »Er persönlich gibt alles Gesagte preis«: Zu Freud bei der Arbeit von Ulrike May.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Jahrbuch der Psychoanalyse, 74</w:t>
      </w:r>
      <w:r w:rsidRPr="00FE2B98">
        <w:rPr>
          <w:rFonts w:ascii="Palatino Linotype" w:hAnsi="Palatino Linotype" w:cs="Segoe UI"/>
          <w:sz w:val="24"/>
          <w:szCs w:val="24"/>
        </w:rPr>
        <w:t>, 185-200.</w:t>
      </w:r>
    </w:p>
    <w:p w14:paraId="35EDE3BC" w14:textId="2812361B" w:rsidR="0072138D" w:rsidRPr="00FE2B98" w:rsidRDefault="0072138D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Donnet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J.-L. (2017). Freud und die Ablehnung der Weiblichkeit: zwischen »Fels des Biologischen« und Gegenübertragung.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Zeitschrift für psychoanalytische Theorie und Praxis</w:t>
      </w:r>
      <w:r w:rsidR="00837DD0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 </w:t>
      </w:r>
      <w:r w:rsidR="008E6572" w:rsidRPr="00FE2B98">
        <w:rPr>
          <w:rFonts w:ascii="Palatino Linotype" w:hAnsi="Palatino Linotype" w:cs="Segoe UI"/>
          <w:i/>
          <w:iCs/>
          <w:sz w:val="24"/>
          <w:szCs w:val="24"/>
        </w:rPr>
        <w:t>32</w:t>
      </w:r>
      <w:r w:rsidRPr="00FE2B98">
        <w:rPr>
          <w:rFonts w:ascii="Palatino Linotype" w:hAnsi="Palatino Linotype" w:cs="Segoe UI"/>
          <w:sz w:val="24"/>
          <w:szCs w:val="24"/>
        </w:rPr>
        <w:t>(1)</w:t>
      </w:r>
      <w:r w:rsidR="008E6572" w:rsidRPr="00FE2B98">
        <w:rPr>
          <w:rFonts w:ascii="Palatino Linotype" w:hAnsi="Palatino Linotype" w:cs="Segoe UI"/>
          <w:sz w:val="24"/>
          <w:szCs w:val="24"/>
        </w:rPr>
        <w:t>, 9-21</w:t>
      </w:r>
      <w:r w:rsidRPr="00FE2B98">
        <w:rPr>
          <w:rFonts w:ascii="Palatino Linotype" w:hAnsi="Palatino Linotype" w:cs="Segoe UI"/>
          <w:sz w:val="24"/>
          <w:szCs w:val="24"/>
        </w:rPr>
        <w:t>.</w:t>
      </w:r>
    </w:p>
    <w:p w14:paraId="575BC717" w14:textId="0D4B027D" w:rsidR="0072138D" w:rsidRPr="00FE2B98" w:rsidRDefault="0072138D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Glasenapp, J. (2017). Sigmund Freud (1856–1939), Das Unbehagen in der Kultur (1930). </w:t>
      </w:r>
      <w:proofErr w:type="spellStart"/>
      <w:r w:rsidRPr="00FE2B98">
        <w:rPr>
          <w:rFonts w:ascii="Palatino Linotype" w:hAnsi="Palatino Linotype" w:cs="Segoe UI"/>
          <w:i/>
          <w:iCs/>
          <w:sz w:val="24"/>
          <w:szCs w:val="24"/>
        </w:rPr>
        <w:t>KulturPoetik</w:t>
      </w:r>
      <w:proofErr w:type="spellEnd"/>
      <w:r w:rsidRPr="00FE2B98">
        <w:rPr>
          <w:rFonts w:ascii="Palatino Linotype" w:hAnsi="Palatino Linotype" w:cs="Segoe UI"/>
          <w:i/>
          <w:iCs/>
          <w:sz w:val="24"/>
          <w:szCs w:val="24"/>
        </w:rPr>
        <w:t>, 17</w:t>
      </w:r>
      <w:r w:rsidRPr="00FE2B98">
        <w:rPr>
          <w:rFonts w:ascii="Palatino Linotype" w:hAnsi="Palatino Linotype" w:cs="Segoe UI"/>
          <w:sz w:val="24"/>
          <w:szCs w:val="24"/>
        </w:rPr>
        <w:t>(2), 292-301.</w:t>
      </w:r>
    </w:p>
    <w:p w14:paraId="70BF01F1" w14:textId="77777777" w:rsidR="00837DD0" w:rsidRPr="00FE2B98" w:rsidRDefault="00837DD0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Maciejewski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F. (2017). Freuds Tagtraum im Zwinger von Dresden.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Psyche, 71</w:t>
      </w:r>
      <w:r w:rsidRPr="00FE2B98">
        <w:rPr>
          <w:rFonts w:ascii="Palatino Linotype" w:hAnsi="Palatino Linotype" w:cs="Segoe UI"/>
          <w:sz w:val="24"/>
          <w:szCs w:val="24"/>
        </w:rPr>
        <w:t>(5), 433-440.</w:t>
      </w:r>
    </w:p>
    <w:p w14:paraId="6ABA6A44" w14:textId="4B404981" w:rsidR="00837DD0" w:rsidRPr="00FE2B98" w:rsidRDefault="00837DD0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May, U. (2017). Freud, Abraham und Ferenczi im Gespräch über »Trauer und Melancholie« (1915–1918).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Psyche, 71</w:t>
      </w:r>
      <w:r w:rsidRPr="00FE2B98">
        <w:rPr>
          <w:rFonts w:ascii="Palatino Linotype" w:hAnsi="Palatino Linotype" w:cs="Segoe UI"/>
          <w:sz w:val="24"/>
          <w:szCs w:val="24"/>
        </w:rPr>
        <w:t>(1), 1-27.</w:t>
      </w:r>
    </w:p>
    <w:p w14:paraId="6A3CD32E" w14:textId="329C0B80" w:rsidR="00837DD0" w:rsidRPr="00FE2B98" w:rsidRDefault="00837DD0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May, U. (2017). "Lieben heißt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Sterbenwollen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. Das steht felsenfest in mir". Der Todestrieb im Briefwechsel zwischen Freud und August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Stärcke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Luzifer-Amor, </w:t>
      </w:r>
      <w:r w:rsidR="00B773BD" w:rsidRPr="00FE2B98">
        <w:rPr>
          <w:rFonts w:ascii="Palatino Linotype" w:hAnsi="Palatino Linotype" w:cs="Segoe UI"/>
          <w:i/>
          <w:iCs/>
          <w:sz w:val="24"/>
          <w:szCs w:val="24"/>
        </w:rPr>
        <w:t>30</w:t>
      </w:r>
      <w:r w:rsidR="00B773BD" w:rsidRPr="00FE2B98">
        <w:rPr>
          <w:rFonts w:ascii="Palatino Linotype" w:hAnsi="Palatino Linotype" w:cs="Segoe UI"/>
          <w:iCs/>
          <w:sz w:val="24"/>
          <w:szCs w:val="24"/>
        </w:rPr>
        <w:t>(</w:t>
      </w:r>
      <w:r w:rsidRPr="00FE2B98">
        <w:rPr>
          <w:rFonts w:ascii="Palatino Linotype" w:hAnsi="Palatino Linotype" w:cs="Segoe UI"/>
          <w:iCs/>
          <w:sz w:val="24"/>
          <w:szCs w:val="24"/>
        </w:rPr>
        <w:t>59</w:t>
      </w:r>
      <w:r w:rsidR="00B773BD" w:rsidRPr="00FE2B98">
        <w:rPr>
          <w:rFonts w:ascii="Palatino Linotype" w:hAnsi="Palatino Linotype" w:cs="Segoe UI"/>
          <w:iCs/>
          <w:sz w:val="24"/>
          <w:szCs w:val="24"/>
        </w:rPr>
        <w:t>)</w:t>
      </w:r>
      <w:r w:rsidRPr="00FE2B98">
        <w:rPr>
          <w:rFonts w:ascii="Palatino Linotype" w:hAnsi="Palatino Linotype" w:cs="Segoe UI"/>
          <w:sz w:val="24"/>
          <w:szCs w:val="24"/>
        </w:rPr>
        <w:t>, 112-142.</w:t>
      </w:r>
    </w:p>
    <w:p w14:paraId="1B512092" w14:textId="77777777" w:rsidR="008B59A4" w:rsidRPr="00FE2B98" w:rsidRDefault="008B59A4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Skues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R. (2017). Wer war die "Heldin" in Freuds "Ein Fall von hypnotischer Heilung" (1892-93)?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110-126.</w:t>
      </w:r>
    </w:p>
    <w:p w14:paraId="3C407683" w14:textId="77777777" w:rsidR="00773091" w:rsidRPr="00FE2B98" w:rsidRDefault="008B59A4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Tögel, C. (2017). »Elisabeth von R.« – Geburtshelferin der Freien Assoziation. </w:t>
      </w:r>
      <w:r w:rsidR="00773091" w:rsidRPr="00FE2B98">
        <w:rPr>
          <w:rFonts w:ascii="Palatino Linotype" w:hAnsi="Palatino Linotype" w:cs="Segoe UI"/>
          <w:sz w:val="24"/>
          <w:szCs w:val="24"/>
        </w:rPr>
        <w:t xml:space="preserve">Neues zu Familie und Leben von Helene </w:t>
      </w:r>
      <w:proofErr w:type="spellStart"/>
      <w:r w:rsidR="00773091" w:rsidRPr="00FE2B98">
        <w:rPr>
          <w:rFonts w:ascii="Palatino Linotype" w:hAnsi="Palatino Linotype" w:cs="Segoe UI"/>
          <w:sz w:val="24"/>
          <w:szCs w:val="24"/>
        </w:rPr>
        <w:t>Weiss</w:t>
      </w:r>
      <w:proofErr w:type="spellEnd"/>
      <w:r w:rsidR="00773091" w:rsidRPr="00FE2B98">
        <w:rPr>
          <w:rFonts w:ascii="Palatino Linotype" w:hAnsi="Palatino Linotype" w:cs="Segoe UI"/>
          <w:sz w:val="24"/>
          <w:szCs w:val="24"/>
        </w:rPr>
        <w:t xml:space="preserve">, verh. </w:t>
      </w:r>
      <w:proofErr w:type="spellStart"/>
      <w:r w:rsidR="00773091" w:rsidRPr="00FE2B98">
        <w:rPr>
          <w:rFonts w:ascii="Palatino Linotype" w:hAnsi="Palatino Linotype" w:cs="Segoe UI"/>
          <w:sz w:val="24"/>
          <w:szCs w:val="24"/>
        </w:rPr>
        <w:t>Gross</w:t>
      </w:r>
      <w:proofErr w:type="spellEnd"/>
      <w:r w:rsidR="00773091"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="00773091"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="00773091" w:rsidRPr="00FE2B98">
        <w:rPr>
          <w:rFonts w:ascii="Palatino Linotype" w:hAnsi="Palatino Linotype" w:cs="Segoe UI"/>
          <w:sz w:val="24"/>
          <w:szCs w:val="24"/>
        </w:rPr>
        <w:t>(60), 175-181.</w:t>
      </w:r>
    </w:p>
    <w:p w14:paraId="7EBE243A" w14:textId="77777777" w:rsidR="008B59A4" w:rsidRPr="00FE2B98" w:rsidRDefault="008B59A4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Tögel, C. (2017). Freud, die Couch und Familie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Benvenisti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(59), 171-173.</w:t>
      </w:r>
    </w:p>
    <w:p w14:paraId="6FFD3852" w14:textId="282FF110" w:rsidR="0072138D" w:rsidRPr="00FE2B98" w:rsidRDefault="0072138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</w:p>
    <w:p w14:paraId="15E59853" w14:textId="4B50A600" w:rsidR="0072138D" w:rsidRPr="00FE2B98" w:rsidRDefault="0072138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  <w:r w:rsidRPr="00FE2B98">
        <w:rPr>
          <w:rFonts w:ascii="Palatino Linotype" w:hAnsi="Palatino Linotype"/>
          <w:sz w:val="24"/>
          <w:szCs w:val="24"/>
          <w:lang w:val="de-DE"/>
        </w:rPr>
        <w:t>2. Andere Analytiker</w:t>
      </w:r>
    </w:p>
    <w:p w14:paraId="7358AEBA" w14:textId="763501E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Abu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Ghazal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Y. (2017). "Das gehört mir nicht, das bin ich nicht, das ist nicht mein Selbst." Das perspektivische Denken in der Arbeit von Arthur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Kronfeld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88-96.</w:t>
      </w:r>
    </w:p>
    <w:p w14:paraId="2D49A0FB" w14:textId="0B3F6DDD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Aichhorn, T. (2017). Vorbemerkungen zu August Aichhorns Vortrag: "Die Psyche des Menschen im Pubertätszustand".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Kinderanalyse. Psychoanalyse im Kindes- und Jugendalter und ihre Anwendungen., 25</w:t>
      </w:r>
      <w:r w:rsidRPr="00FE2B98">
        <w:rPr>
          <w:rFonts w:ascii="Palatino Linotype" w:hAnsi="Palatino Linotype" w:cs="Segoe UI"/>
          <w:sz w:val="24"/>
          <w:szCs w:val="24"/>
        </w:rPr>
        <w:t>(1), 62-76.</w:t>
      </w:r>
    </w:p>
    <w:p w14:paraId="414BC155" w14:textId="77C5838E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Angeloch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D. (2017). »Sub-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thalamic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fear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«: Über Wilfred </w:t>
      </w:r>
      <w:proofErr w:type="spellStart"/>
      <w:r w:rsidR="00CD4064">
        <w:rPr>
          <w:rFonts w:ascii="Palatino Linotype" w:hAnsi="Palatino Linotype" w:cs="Segoe UI"/>
          <w:sz w:val="24"/>
          <w:szCs w:val="24"/>
        </w:rPr>
        <w:t>Bion's</w:t>
      </w:r>
      <w:proofErr w:type="spellEnd"/>
      <w:r w:rsidR="00CD4064">
        <w:rPr>
          <w:rFonts w:ascii="Palatino Linotype" w:hAnsi="Palatino Linotype" w:cs="Segoe UI"/>
          <w:sz w:val="24"/>
          <w:szCs w:val="24"/>
        </w:rPr>
        <w:t xml:space="preserve"> »War </w:t>
      </w:r>
      <w:proofErr w:type="spellStart"/>
      <w:r w:rsidR="00CD4064">
        <w:rPr>
          <w:rFonts w:ascii="Palatino Linotype" w:hAnsi="Palatino Linotype" w:cs="Segoe UI"/>
          <w:sz w:val="24"/>
          <w:szCs w:val="24"/>
        </w:rPr>
        <w:t>Memoirs</w:t>
      </w:r>
      <w:proofErr w:type="spellEnd"/>
      <w:r w:rsidR="00CD4064">
        <w:rPr>
          <w:rFonts w:ascii="Palatino Linotype" w:hAnsi="Palatino Linotype" w:cs="Segoe UI"/>
          <w:sz w:val="24"/>
          <w:szCs w:val="24"/>
        </w:rPr>
        <w:t xml:space="preserve"> 1917–1919«</w:t>
      </w:r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Psyche, 71</w:t>
      </w:r>
      <w:r w:rsidRPr="00FE2B98">
        <w:rPr>
          <w:rFonts w:ascii="Palatino Linotype" w:hAnsi="Palatino Linotype" w:cs="Segoe UI"/>
          <w:sz w:val="24"/>
          <w:szCs w:val="24"/>
        </w:rPr>
        <w:t>(7), 586-616.</w:t>
      </w:r>
    </w:p>
    <w:p w14:paraId="725038C3" w14:textId="02854BC4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lastRenderedPageBreak/>
        <w:t>Bakman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N. (2017). Heinrich Mengs Emigration in die Schweiz 1933.  Ein Fall von Zuwanderung in der Schweizerischen Gesellschaft für Psychoanalyse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(59), 90-94.</w:t>
      </w:r>
    </w:p>
    <w:p w14:paraId="0D53B238" w14:textId="3286019B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i/>
          <w:iCs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Bernstein, J. W. (2017). Lou Andreas-Salomé: Russische Muse und Psychoanalytikerin.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texte. </w:t>
      </w:r>
      <w:proofErr w:type="spellStart"/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</w:t>
      </w:r>
      <w:proofErr w:type="spellEnd"/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. </w:t>
      </w:r>
      <w:proofErr w:type="spellStart"/>
      <w:r w:rsidRPr="00FE2B98">
        <w:rPr>
          <w:rFonts w:ascii="Palatino Linotype" w:hAnsi="Palatino Linotype" w:cs="Segoe UI"/>
          <w:i/>
          <w:iCs/>
          <w:sz w:val="24"/>
          <w:szCs w:val="24"/>
        </w:rPr>
        <w:t>äst</w:t>
      </w:r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hetik</w:t>
      </w:r>
      <w:proofErr w:type="spellEnd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. Kulturkritik, 37</w:t>
      </w:r>
      <w:r w:rsidR="00C626BA" w:rsidRPr="00FE2B98">
        <w:rPr>
          <w:rFonts w:ascii="Palatino Linotype" w:hAnsi="Palatino Linotype" w:cs="Segoe UI"/>
          <w:iCs/>
          <w:sz w:val="24"/>
          <w:szCs w:val="24"/>
        </w:rPr>
        <w:t xml:space="preserve">(4), 64-83. </w:t>
      </w:r>
    </w:p>
    <w:p w14:paraId="4F50CAF0" w14:textId="38B41F8C" w:rsidR="00C4692F" w:rsidRPr="00FE2B98" w:rsidRDefault="0051160E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Bruder-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Bezzel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A. (2017). Alfred Adler und der Erste Weltkrieg.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Journal für Psychologie, 25</w:t>
      </w:r>
      <w:r w:rsidRPr="00FE2B98">
        <w:rPr>
          <w:rFonts w:ascii="Palatino Linotype" w:hAnsi="Palatino Linotype" w:cs="Segoe UI"/>
          <w:sz w:val="24"/>
          <w:szCs w:val="24"/>
        </w:rPr>
        <w:t>(1)</w:t>
      </w:r>
      <w:r w:rsidR="00C4692F" w:rsidRPr="00FE2B98">
        <w:rPr>
          <w:rFonts w:ascii="Palatino Linotype" w:hAnsi="Palatino Linotype" w:cs="Segoe UI"/>
          <w:sz w:val="24"/>
          <w:szCs w:val="24"/>
        </w:rPr>
        <w:t>, 67-61</w:t>
      </w:r>
      <w:r w:rsidRPr="00FE2B98">
        <w:rPr>
          <w:rFonts w:ascii="Palatino Linotype" w:hAnsi="Palatino Linotype" w:cs="Segoe UI"/>
          <w:sz w:val="24"/>
          <w:szCs w:val="24"/>
        </w:rPr>
        <w:t>.</w:t>
      </w:r>
    </w:p>
    <w:p w14:paraId="712B0796" w14:textId="3BA0B6BF" w:rsidR="00727307" w:rsidRPr="00FE2B98" w:rsidRDefault="00727307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Bruns, B.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Laudatio für Jantje Wessel am 22. April 2016 im BPI.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7-11.</w:t>
      </w:r>
    </w:p>
    <w:p w14:paraId="5EE8D2D4" w14:textId="0956503C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Crosby, P. &amp; Janus, L. (2017). Eine Analyse bei Otto Rank.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Forum der Psychoanalyse, 33</w:t>
      </w:r>
      <w:r w:rsidRPr="00FE2B98">
        <w:rPr>
          <w:rFonts w:ascii="Palatino Linotype" w:hAnsi="Palatino Linotype" w:cs="Segoe UI"/>
          <w:sz w:val="24"/>
          <w:szCs w:val="24"/>
        </w:rPr>
        <w:t>(4), 447-457.</w:t>
      </w:r>
    </w:p>
    <w:p w14:paraId="29B35D97" w14:textId="1F8F9A00" w:rsidR="005C6581" w:rsidRPr="00FE2B98" w:rsidRDefault="00DF385C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Erdheim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M.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Paul Parin, die Jagd und die Psychoanalyse. </w:t>
      </w:r>
      <w:r w:rsidRPr="00FE2B98">
        <w:rPr>
          <w:rFonts w:ascii="Palatino Linotype" w:hAnsi="Palatino Linotype" w:cs="Segoe UI"/>
          <w:i/>
          <w:sz w:val="24"/>
          <w:szCs w:val="24"/>
        </w:rPr>
        <w:t>Werkblatt. Psychoanalyse &amp; Gesellschaftskritik 34</w:t>
      </w:r>
      <w:r w:rsidRPr="00FE2B98">
        <w:rPr>
          <w:rFonts w:ascii="Palatino Linotype" w:hAnsi="Palatino Linotype" w:cs="Segoe UI"/>
          <w:sz w:val="24"/>
          <w:szCs w:val="24"/>
        </w:rPr>
        <w:t>(78), 106-</w:t>
      </w:r>
      <w:r w:rsidR="00C626BA" w:rsidRPr="00FE2B98">
        <w:rPr>
          <w:rFonts w:ascii="Palatino Linotype" w:hAnsi="Palatino Linotype" w:cs="Segoe UI"/>
          <w:sz w:val="24"/>
          <w:szCs w:val="24"/>
        </w:rPr>
        <w:t>127</w:t>
      </w:r>
      <w:r w:rsidRPr="00FE2B98">
        <w:rPr>
          <w:rFonts w:ascii="Palatino Linotype" w:hAnsi="Palatino Linotype" w:cs="Segoe UI"/>
          <w:sz w:val="24"/>
          <w:szCs w:val="24"/>
        </w:rPr>
        <w:t>.</w:t>
      </w:r>
    </w:p>
    <w:p w14:paraId="10CFA860" w14:textId="6313B8F5" w:rsidR="00484D8C" w:rsidRPr="00FE2B98" w:rsidRDefault="00484D8C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Fleck, C. &amp;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Kranebitter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Von der Psychologie zur Soziologie des Terrors. Ernst Federn, Elmar Luchterhand und die sogenannte Bettelheim-These. </w:t>
      </w:r>
      <w:r w:rsidRPr="00FE2B98">
        <w:rPr>
          <w:rFonts w:ascii="Palatino Linotype" w:hAnsi="Palatino Linotype" w:cs="Segoe UI"/>
          <w:i/>
          <w:sz w:val="24"/>
          <w:szCs w:val="24"/>
        </w:rPr>
        <w:t>Werkblatt. Psychoanalyse &amp; Gesellschaftskritik 34</w:t>
      </w:r>
      <w:r w:rsidRPr="00FE2B98">
        <w:rPr>
          <w:rFonts w:ascii="Palatino Linotype" w:hAnsi="Palatino Linotype" w:cs="Segoe UI"/>
          <w:sz w:val="24"/>
          <w:szCs w:val="24"/>
        </w:rPr>
        <w:t>(79), 106-116.</w:t>
      </w:r>
    </w:p>
    <w:p w14:paraId="0EB984C9" w14:textId="43EB6C01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Foulkes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S. H. (2017). Einige aut</w:t>
      </w:r>
      <w:r w:rsidR="00BF3153" w:rsidRPr="00FE2B98">
        <w:rPr>
          <w:rFonts w:ascii="Palatino Linotype" w:hAnsi="Palatino Linotype" w:cs="Segoe UI"/>
          <w:sz w:val="24"/>
          <w:szCs w:val="24"/>
        </w:rPr>
        <w:t>obiographische Bemerkungen</w:t>
      </w:r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Gruppenpsychotherapie und Gruppendynamik, 53</w:t>
      </w:r>
      <w:r w:rsidRPr="00FE2B98">
        <w:rPr>
          <w:rFonts w:ascii="Palatino Linotype" w:hAnsi="Palatino Linotype" w:cs="Segoe UI"/>
          <w:sz w:val="24"/>
          <w:szCs w:val="24"/>
        </w:rPr>
        <w:t>(2), 138-149.</w:t>
      </w:r>
    </w:p>
    <w:p w14:paraId="7E27CA50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Füchtner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H. (2017). Der Psychoanalytiker George Devereux (1908–1985). Eine biographische Skizze.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(59), 174-182.</w:t>
      </w:r>
    </w:p>
    <w:p w14:paraId="0D4A2A03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Götzmann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L. (2017). Unterwegs zu einer Psychoanalyse des Lebens: </w:t>
      </w:r>
    </w:p>
    <w:p w14:paraId="713A7BBF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Georg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Groddecks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fabelhafte Wanderschaft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60</w:t>
      </w:r>
      <w:r w:rsidRPr="00FE2B98">
        <w:rPr>
          <w:rFonts w:ascii="Palatino Linotype" w:hAnsi="Palatino Linotype" w:cs="Segoe UI"/>
          <w:sz w:val="24"/>
          <w:szCs w:val="24"/>
        </w:rPr>
        <w:t>(30), 157-174.</w:t>
      </w:r>
    </w:p>
    <w:p w14:paraId="6BAA333D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Hadrich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U. (2017). "Ich bin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Haymatloz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". Ansprache beim Symposium anlässlich des 85. Geburtstags von Celal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Odag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- Texte zur Sozialforschung, 21</w:t>
      </w:r>
      <w:r w:rsidRPr="00FE2B98">
        <w:rPr>
          <w:rFonts w:ascii="Palatino Linotype" w:hAnsi="Palatino Linotype" w:cs="Segoe UI"/>
          <w:sz w:val="24"/>
          <w:szCs w:val="24"/>
        </w:rPr>
        <w:t>(1), 41-47.</w:t>
      </w:r>
    </w:p>
    <w:p w14:paraId="133D651C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Herrn, R. (2017). Arthur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Kronfelds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Sexualtheorie und -therapie zwischen Psyche und Soma.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15-59.</w:t>
      </w:r>
    </w:p>
    <w:p w14:paraId="2E3D5620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Klüners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M. (2017). R. G.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Collingwood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und die Seelenwissenschaften.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Psychosozial, 40</w:t>
      </w:r>
      <w:r w:rsidRPr="00FE2B98">
        <w:rPr>
          <w:rFonts w:ascii="Palatino Linotype" w:hAnsi="Palatino Linotype" w:cs="Segoe UI"/>
          <w:sz w:val="24"/>
          <w:szCs w:val="24"/>
        </w:rPr>
        <w:t>(4), 105-114.</w:t>
      </w:r>
    </w:p>
    <w:p w14:paraId="021DD3F5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Kronfeld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A. (2017). Lebenslauf.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9-14.</w:t>
      </w:r>
    </w:p>
    <w:p w14:paraId="5B0436C4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Kurz, T. (2017). Zum 100. Geburtstag des Schweizer Psychoanalytikers Paul Parin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(29), 95-111.</w:t>
      </w:r>
    </w:p>
    <w:p w14:paraId="60395126" w14:textId="632B7645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Leuschner, W. (2017). Paul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Schilders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Körperbild-Modell und der »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body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int</w:t>
      </w:r>
      <w:r w:rsidR="00CD4064">
        <w:rPr>
          <w:rFonts w:ascii="Palatino Linotype" w:hAnsi="Palatino Linotype" w:cs="Segoe UI"/>
          <w:sz w:val="24"/>
          <w:szCs w:val="24"/>
        </w:rPr>
        <w:t>ercourse</w:t>
      </w:r>
      <w:proofErr w:type="spellEnd"/>
      <w:r w:rsidR="00CD4064">
        <w:rPr>
          <w:rFonts w:ascii="Palatino Linotype" w:hAnsi="Palatino Linotype" w:cs="Segoe UI"/>
          <w:sz w:val="24"/>
          <w:szCs w:val="24"/>
        </w:rPr>
        <w:t>«</w:t>
      </w:r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Psyche, 71</w:t>
      </w:r>
      <w:r w:rsidRPr="00FE2B98">
        <w:rPr>
          <w:rFonts w:ascii="Palatino Linotype" w:hAnsi="Palatino Linotype" w:cs="Segoe UI"/>
          <w:sz w:val="24"/>
          <w:szCs w:val="24"/>
        </w:rPr>
        <w:t>(2), 123-150.</w:t>
      </w:r>
    </w:p>
    <w:p w14:paraId="698DF206" w14:textId="156533C6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Nitzschke, B. (2017). Otto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Gross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(1877-1920), Psychiater, Psychoanalytiker, Anarchist, Drogensüchtiger - ein Paradiessucher, der seiner inneren Hölle nicht entkommen konnte.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Sexuologie, 24</w:t>
      </w:r>
      <w:r w:rsidRPr="00FE2B98">
        <w:rPr>
          <w:rFonts w:ascii="Palatino Linotype" w:hAnsi="Palatino Linotype" w:cs="Segoe UI"/>
          <w:sz w:val="24"/>
          <w:szCs w:val="24"/>
        </w:rPr>
        <w:t>(3-4), 173-176.</w:t>
      </w:r>
      <w:r w:rsidR="00CD4064">
        <w:rPr>
          <w:rFonts w:ascii="Palatino Linotype" w:hAnsi="Palatino Linotype" w:cs="Segoe UI"/>
          <w:sz w:val="24"/>
          <w:szCs w:val="24"/>
        </w:rPr>
        <w:softHyphen/>
      </w:r>
    </w:p>
    <w:p w14:paraId="7CEB41EF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Odag-Wieacker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I. (2017). Eine persönliche Retrospektive - die Sicht der Tochter auf den Vater. Rede anlässlich des Symposiums zum 85. Geburtstag von Dr. med. Celal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Odag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am Institut für Psychoanalyse und Psychotherapie Düsseldorf.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- Texte zur Sozialforschung, 21</w:t>
      </w:r>
      <w:r w:rsidRPr="00FE2B98">
        <w:rPr>
          <w:rFonts w:ascii="Palatino Linotype" w:hAnsi="Palatino Linotype" w:cs="Segoe UI"/>
          <w:sz w:val="24"/>
          <w:szCs w:val="24"/>
        </w:rPr>
        <w:t>(1), 16-22.</w:t>
      </w:r>
    </w:p>
    <w:p w14:paraId="6B58824A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Schröter, M. (2017). Hanns Sachs bei den Schweizern. Aus seinen Briefen an Sigmund Freud 1918/19.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(59), 7-30.</w:t>
      </w:r>
    </w:p>
    <w:p w14:paraId="0D65FAFB" w14:textId="77777777" w:rsidR="005E05B5" w:rsidRDefault="005E05B5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</w:p>
    <w:p w14:paraId="3D8B35BD" w14:textId="18ABAF04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lastRenderedPageBreak/>
        <w:t xml:space="preserve">Schröter, M. (2017). "Seit 1930 bin ich überzeugter Anhänger." Bemerkungen über Arthur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Kronfelds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späte Einstellung zur Psychoanalyse.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97-109.</w:t>
      </w:r>
    </w:p>
    <w:p w14:paraId="07E3FC8A" w14:textId="505BFF11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Stakelbeck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F. (2017). Lösen, was nicht zu lösen war: 1945 in Mitscherlichs Die Unfähigkeit zu trauern.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Forum der Psychoanalyse: Zeitschrift für klinische Theorie &amp; Praxis, 33</w:t>
      </w:r>
      <w:r w:rsidRPr="00FE2B98">
        <w:rPr>
          <w:rFonts w:ascii="Palatino Linotype" w:hAnsi="Palatino Linotype" w:cs="Segoe UI"/>
          <w:sz w:val="24"/>
          <w:szCs w:val="24"/>
        </w:rPr>
        <w:t>(4), 459-473.</w:t>
      </w:r>
    </w:p>
    <w:p w14:paraId="02D6A3CA" w14:textId="77777777" w:rsidR="00773091" w:rsidRPr="00FE2B98" w:rsidRDefault="00773091" w:rsidP="007730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van der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Wielen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W. (2017). Das Überleben von Max und Hildegard Levy-Suhl im Amsterdamer Untergrund (1942–1945).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(59), 183-188.</w:t>
      </w:r>
    </w:p>
    <w:p w14:paraId="7F563EEA" w14:textId="77777777" w:rsidR="00773091" w:rsidRPr="00FE2B98" w:rsidRDefault="00773091" w:rsidP="007730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von der Stein, B. (2017). Celal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Odag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als Lehranalytiker. Eine persönliche Skizze mit dem Versuch psychohistorischer Einordnung.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- Texte zur Sozialforschung, 21</w:t>
      </w:r>
      <w:r w:rsidRPr="00FE2B98">
        <w:rPr>
          <w:rFonts w:ascii="Palatino Linotype" w:hAnsi="Palatino Linotype" w:cs="Segoe UI"/>
          <w:sz w:val="24"/>
          <w:szCs w:val="24"/>
        </w:rPr>
        <w:t>(1), 30-40.</w:t>
      </w:r>
    </w:p>
    <w:p w14:paraId="2AB8A29A" w14:textId="04F17BF4" w:rsidR="00773091" w:rsidRPr="00FE2B98" w:rsidRDefault="00773091" w:rsidP="007730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Wuhrmann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S. (2017).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Foulkes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als Gruppenleiter–radikal oder orthodox? Auf der Suche nach der intersubjektiven Perspektive in der Gruppenanalyse.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Gruppenpsychotherapie und Gruppendynamik, 53</w:t>
      </w:r>
      <w:r w:rsidRPr="00FE2B98">
        <w:rPr>
          <w:rFonts w:ascii="Palatino Linotype" w:hAnsi="Palatino Linotype" w:cs="Segoe UI"/>
          <w:sz w:val="24"/>
          <w:szCs w:val="24"/>
        </w:rPr>
        <w:t>(3), 257-276.</w:t>
      </w:r>
    </w:p>
    <w:p w14:paraId="3BA28A1F" w14:textId="77777777" w:rsidR="00773091" w:rsidRPr="00FE2B98" w:rsidRDefault="00773091" w:rsidP="00773091">
      <w:pPr>
        <w:pStyle w:val="EndNoteCategoryHeading"/>
        <w:spacing w:before="240"/>
        <w:jc w:val="center"/>
        <w:rPr>
          <w:rFonts w:ascii="Palatino Linotype" w:hAnsi="Palatino Linotype"/>
          <w:b w:val="0"/>
          <w:sz w:val="24"/>
          <w:szCs w:val="24"/>
          <w:lang w:val="de-DE"/>
        </w:rPr>
      </w:pPr>
      <w:r w:rsidRPr="00FE2B98">
        <w:rPr>
          <w:rFonts w:ascii="Palatino Linotype" w:hAnsi="Palatino Linotype"/>
          <w:b w:val="0"/>
          <w:sz w:val="24"/>
          <w:szCs w:val="24"/>
          <w:lang w:val="de-DE"/>
        </w:rPr>
        <w:t>Nachrufe</w:t>
      </w:r>
    </w:p>
    <w:p w14:paraId="60B259AE" w14:textId="107A9A78" w:rsidR="00773091" w:rsidRPr="00FE2B98" w:rsidRDefault="00773091" w:rsidP="007730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Zum Tod von Dr. med. Fritz Karsten. (2017).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Balint</w:t>
      </w:r>
      <w:r w:rsidR="004661BD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 Journal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, 18</w:t>
      </w:r>
      <w:r w:rsidRPr="00FE2B98">
        <w:rPr>
          <w:rFonts w:ascii="Palatino Linotype" w:hAnsi="Palatino Linotype" w:cs="Segoe UI"/>
          <w:sz w:val="24"/>
          <w:szCs w:val="24"/>
        </w:rPr>
        <w:t>(03), 92-92.</w:t>
      </w:r>
    </w:p>
    <w:p w14:paraId="3F2CFAE9" w14:textId="77777777" w:rsidR="00773091" w:rsidRPr="00FE2B98" w:rsidRDefault="00773091" w:rsidP="0077309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</w:p>
    <w:p w14:paraId="68390C79" w14:textId="546FE168" w:rsidR="0072138D" w:rsidRPr="00FE2B98" w:rsidRDefault="0072138D" w:rsidP="00773091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Segoe UI"/>
          <w:sz w:val="24"/>
          <w:szCs w:val="24"/>
        </w:rPr>
      </w:pPr>
    </w:p>
    <w:p w14:paraId="0C203277" w14:textId="77777777" w:rsidR="0072138D" w:rsidRPr="00FE2B98" w:rsidRDefault="0072138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  <w:r w:rsidRPr="00FE2B98">
        <w:rPr>
          <w:rFonts w:ascii="Palatino Linotype" w:hAnsi="Palatino Linotype"/>
          <w:sz w:val="24"/>
          <w:szCs w:val="24"/>
          <w:lang w:val="de-DE"/>
        </w:rPr>
        <w:t>3. Theorie- und Praxisgeschichte über Freud hinaus</w:t>
      </w:r>
    </w:p>
    <w:p w14:paraId="7CCDEBBE" w14:textId="35BBFEBD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Berner, W. (2017). Die Entwicklung der Perversionstheorien in der Psychoanalyse: Vierzig Jahre nach »Angst, Lust, Zerstörung«</w:t>
      </w:r>
      <w:r w:rsidR="008B59A4" w:rsidRPr="00FE2B98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Psyche, 71</w:t>
      </w:r>
      <w:r w:rsidRPr="00FE2B98">
        <w:rPr>
          <w:rFonts w:ascii="Palatino Linotype" w:hAnsi="Palatino Linotype" w:cs="Segoe UI"/>
          <w:sz w:val="24"/>
          <w:szCs w:val="24"/>
        </w:rPr>
        <w:t>(11), 1008-1029.</w:t>
      </w:r>
    </w:p>
    <w:p w14:paraId="5A9E077E" w14:textId="54B39E81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i/>
          <w:iCs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Dieter, A.-L. (2017). Couch-Geschichte: Psychoanalyse, Literatur und Mode in der Horizontalen.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texte. </w:t>
      </w:r>
      <w:proofErr w:type="spellStart"/>
      <w:r w:rsidRPr="00FE2B98">
        <w:rPr>
          <w:rFonts w:ascii="Palatino Linotype" w:hAnsi="Palatino Linotype" w:cs="Segoe UI"/>
          <w:i/>
          <w:iCs/>
          <w:sz w:val="24"/>
          <w:szCs w:val="24"/>
        </w:rPr>
        <w:t>psycho</w:t>
      </w:r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analyse</w:t>
      </w:r>
      <w:proofErr w:type="spellEnd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. </w:t>
      </w:r>
      <w:proofErr w:type="spellStart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ästhetik</w:t>
      </w:r>
      <w:proofErr w:type="spellEnd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. </w:t>
      </w:r>
      <w:proofErr w:type="spellStart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kulturkritik</w:t>
      </w:r>
      <w:proofErr w:type="spellEnd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, 37</w:t>
      </w:r>
      <w:r w:rsidR="00C626BA" w:rsidRPr="00FE2B98">
        <w:rPr>
          <w:rFonts w:ascii="Palatino Linotype" w:hAnsi="Palatino Linotype" w:cs="Segoe UI"/>
          <w:iCs/>
          <w:sz w:val="24"/>
          <w:szCs w:val="24"/>
        </w:rPr>
        <w:t xml:space="preserve">(1), 9-30. </w:t>
      </w:r>
    </w:p>
    <w:p w14:paraId="5E5C8533" w14:textId="5013974A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Fonagy, P. &amp; Campbell, C. (2017). Böses Blut—Ein Rückblick: Bindung und Psychoanalyse, 2015.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</w:t>
      </w:r>
      <w:r w:rsidR="005C6581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,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71</w:t>
      </w:r>
      <w:r w:rsidRPr="00FE2B98">
        <w:rPr>
          <w:rFonts w:ascii="Palatino Linotype" w:hAnsi="Palatino Linotype" w:cs="Segoe UI"/>
          <w:sz w:val="24"/>
          <w:szCs w:val="24"/>
        </w:rPr>
        <w:t>(4), 275-305.</w:t>
      </w:r>
    </w:p>
    <w:p w14:paraId="648D6480" w14:textId="2AE71AE3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Kahn, L. (2017). Wie auf die infantile Sexualität zu hören ist: ein sektiererischer Disput oder ethische Differenzen?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Psyche, 71</w:t>
      </w:r>
      <w:r w:rsidRPr="00FE2B98">
        <w:rPr>
          <w:rFonts w:ascii="Palatino Linotype" w:hAnsi="Palatino Linotype" w:cs="Segoe UI"/>
          <w:sz w:val="24"/>
          <w:szCs w:val="24"/>
        </w:rPr>
        <w:t>(4), 308-319.</w:t>
      </w:r>
    </w:p>
    <w:p w14:paraId="223A4336" w14:textId="3FBE79E6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Müller, T. (2017). Freud,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Bion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Rosenfeld – Theorien der Psychose.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Zeitschrift für psychoanalytische Theorie und Praxis</w:t>
      </w:r>
      <w:r w:rsidR="008E6572" w:rsidRPr="00FE2B98">
        <w:rPr>
          <w:rFonts w:ascii="Palatino Linotype" w:hAnsi="Palatino Linotype" w:cs="Segoe UI"/>
          <w:i/>
          <w:iCs/>
          <w:sz w:val="24"/>
          <w:szCs w:val="24"/>
        </w:rPr>
        <w:t>, 32</w:t>
      </w:r>
      <w:r w:rsidRPr="00FE2B98">
        <w:rPr>
          <w:rFonts w:ascii="Palatino Linotype" w:hAnsi="Palatino Linotype" w:cs="Segoe UI"/>
          <w:sz w:val="24"/>
          <w:szCs w:val="24"/>
        </w:rPr>
        <w:t>(2)</w:t>
      </w:r>
      <w:r w:rsidR="008E6572" w:rsidRPr="00FE2B98">
        <w:rPr>
          <w:rFonts w:ascii="Palatino Linotype" w:hAnsi="Palatino Linotype" w:cs="Segoe UI"/>
          <w:sz w:val="24"/>
          <w:szCs w:val="24"/>
        </w:rPr>
        <w:t>, 239-262</w:t>
      </w:r>
      <w:r w:rsidRPr="00FE2B98">
        <w:rPr>
          <w:rFonts w:ascii="Palatino Linotype" w:hAnsi="Palatino Linotype" w:cs="Segoe UI"/>
          <w:sz w:val="24"/>
          <w:szCs w:val="24"/>
        </w:rPr>
        <w:t>.</w:t>
      </w:r>
    </w:p>
    <w:p w14:paraId="7E2F4C87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Oswald, W. (2017). Freie Hypnose und hypnotische Assoziation.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Imagination, 39</w:t>
      </w:r>
      <w:r w:rsidRPr="00FE2B98">
        <w:rPr>
          <w:rFonts w:ascii="Palatino Linotype" w:hAnsi="Palatino Linotype" w:cs="Segoe UI"/>
          <w:sz w:val="24"/>
          <w:szCs w:val="24"/>
        </w:rPr>
        <w:t>(4), 47-58.</w:t>
      </w:r>
    </w:p>
    <w:p w14:paraId="13136335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Quindeau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I. (2017). Ist der Ödipuskomplex noch zeitgemäß? Psychoanalytische Konzepte zum Geschlecht.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Kinder- und Jugendlichen-Psychotherapie, 48</w:t>
      </w:r>
      <w:r w:rsidRPr="00FE2B98">
        <w:rPr>
          <w:rFonts w:ascii="Palatino Linotype" w:hAnsi="Palatino Linotype" w:cs="Segoe UI"/>
          <w:sz w:val="24"/>
          <w:szCs w:val="24"/>
        </w:rPr>
        <w:t>(2), 207-222.</w:t>
      </w:r>
    </w:p>
    <w:p w14:paraId="6E1E0925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Stakelbeck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F. (2017). Ausgeschlagenes Erbe. Der vollständige Ödipuskomplex und das Homosexualitätstabu.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Forum der Psychoanalyse, 33</w:t>
      </w:r>
      <w:r w:rsidRPr="00FE2B98">
        <w:rPr>
          <w:rFonts w:ascii="Palatino Linotype" w:hAnsi="Palatino Linotype" w:cs="Segoe UI"/>
          <w:sz w:val="24"/>
          <w:szCs w:val="24"/>
        </w:rPr>
        <w:t>(1), 1-18.</w:t>
      </w:r>
    </w:p>
    <w:p w14:paraId="7723C9F5" w14:textId="56F8F731" w:rsidR="0072138D" w:rsidRPr="00FE2B98" w:rsidRDefault="0072138D" w:rsidP="007E74E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Segoe UI"/>
          <w:sz w:val="24"/>
          <w:szCs w:val="24"/>
        </w:rPr>
      </w:pPr>
    </w:p>
    <w:p w14:paraId="490BA32D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hAnsi="Palatino Linotype" w:cs="Segoe UI"/>
          <w:sz w:val="24"/>
          <w:szCs w:val="24"/>
        </w:rPr>
      </w:pPr>
    </w:p>
    <w:p w14:paraId="4B016745" w14:textId="77777777" w:rsidR="005E05B5" w:rsidRDefault="005E05B5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</w:p>
    <w:p w14:paraId="2B289636" w14:textId="77777777" w:rsidR="005E05B5" w:rsidRDefault="005E05B5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</w:p>
    <w:p w14:paraId="46DBE81C" w14:textId="0422025C" w:rsidR="0072138D" w:rsidRPr="00FE2B98" w:rsidRDefault="00C678D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  <w:r>
        <w:rPr>
          <w:rFonts w:ascii="Palatino Linotype" w:hAnsi="Palatino Linotype"/>
          <w:sz w:val="24"/>
          <w:szCs w:val="24"/>
          <w:lang w:val="de-DE"/>
        </w:rPr>
        <w:lastRenderedPageBreak/>
        <w:t>4. Organisations</w:t>
      </w:r>
      <w:bookmarkStart w:id="0" w:name="_GoBack"/>
      <w:bookmarkEnd w:id="0"/>
      <w:r w:rsidR="0072138D" w:rsidRPr="00FE2B98">
        <w:rPr>
          <w:rFonts w:ascii="Palatino Linotype" w:hAnsi="Palatino Linotype"/>
          <w:sz w:val="24"/>
          <w:szCs w:val="24"/>
          <w:lang w:val="de-DE"/>
        </w:rPr>
        <w:t>geschichte</w:t>
      </w:r>
    </w:p>
    <w:p w14:paraId="500B69B0" w14:textId="06AB695F" w:rsidR="00727307" w:rsidRPr="00FE2B98" w:rsidRDefault="00727307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Beland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H.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Erinnerungen an eine frei gehaltene Rede zu dem Protokoll von Jantje Wessel, anlässlich der Feier ihres achtzigjährigen Geburtstags.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34-35.</w:t>
      </w:r>
    </w:p>
    <w:p w14:paraId="58C8E15E" w14:textId="3754CCC4" w:rsidR="00B773BD" w:rsidRPr="00FE2B98" w:rsidRDefault="00B773B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Berliner Psychoanalytisches Institut (2017 [1972]) Protokoll der Mitgliederversammlung des BPI am 23.02.1972.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17-22.</w:t>
      </w:r>
    </w:p>
    <w:p w14:paraId="229F18B7" w14:textId="5F368BBE" w:rsidR="00727307" w:rsidRPr="00FE2B98" w:rsidRDefault="00727307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Dahl, G.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Grußadresse zum 80. Geburtstag von Jantje Wessel: Im Berliner Psychoanalytischen Institut Anfang der 60er </w:t>
      </w:r>
      <w:r w:rsidR="00620442">
        <w:rPr>
          <w:rFonts w:ascii="Palatino Linotype" w:hAnsi="Palatino Linotype" w:cs="Segoe UI"/>
          <w:sz w:val="24"/>
          <w:szCs w:val="24"/>
        </w:rPr>
        <w:t>Jahre. Erinnerungen und Nachgeda</w:t>
      </w:r>
      <w:r w:rsidRPr="00FE2B98">
        <w:rPr>
          <w:rFonts w:ascii="Palatino Linotype" w:hAnsi="Palatino Linotype" w:cs="Segoe UI"/>
          <w:sz w:val="24"/>
          <w:szCs w:val="24"/>
        </w:rPr>
        <w:t xml:space="preserve">nken.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="00B773BD" w:rsidRPr="00FE2B98">
        <w:rPr>
          <w:rFonts w:ascii="Palatino Linotype" w:hAnsi="Palatino Linotype" w:cs="Segoe UI"/>
          <w:sz w:val="24"/>
          <w:szCs w:val="24"/>
        </w:rPr>
        <w:t>, 28-33</w:t>
      </w:r>
      <w:r w:rsidRPr="00FE2B98">
        <w:rPr>
          <w:rFonts w:ascii="Palatino Linotype" w:hAnsi="Palatino Linotype" w:cs="Segoe UI"/>
          <w:sz w:val="24"/>
          <w:szCs w:val="24"/>
        </w:rPr>
        <w:t>.</w:t>
      </w:r>
    </w:p>
    <w:p w14:paraId="19D1DC06" w14:textId="13E63BB5" w:rsidR="00484D8C" w:rsidRPr="00FE2B98" w:rsidRDefault="00484D8C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Dahmer, H.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Schuld, Scham und Abwehr. Ein DPG-DPV-Trauerspiel in drei Akten. </w:t>
      </w:r>
      <w:r w:rsidRPr="00FE2B98">
        <w:rPr>
          <w:rFonts w:ascii="Palatino Linotype" w:hAnsi="Palatino Linotype" w:cs="Segoe UI"/>
          <w:i/>
          <w:sz w:val="24"/>
          <w:szCs w:val="24"/>
        </w:rPr>
        <w:t>Werkblatt. Psychoanalyse &amp; Gesellschaftskritik 34</w:t>
      </w:r>
      <w:r w:rsidRPr="00FE2B98">
        <w:rPr>
          <w:rFonts w:ascii="Palatino Linotype" w:hAnsi="Palatino Linotype" w:cs="Segoe UI"/>
          <w:sz w:val="24"/>
          <w:szCs w:val="24"/>
        </w:rPr>
        <w:t>(79), 5-44.</w:t>
      </w:r>
    </w:p>
    <w:p w14:paraId="62785933" w14:textId="4A4D7D6F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Ermann, M. (2017). Männliche Homosexuelle in der psychoanalytischen Ausbildung. Die Institution, der Kandidat und seine Patient(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inn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)en.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Forum der Psychoanalyse, 33</w:t>
      </w:r>
      <w:r w:rsidRPr="00FE2B98">
        <w:rPr>
          <w:rFonts w:ascii="Palatino Linotype" w:hAnsi="Palatino Linotype" w:cs="Segoe UI"/>
          <w:sz w:val="24"/>
          <w:szCs w:val="24"/>
        </w:rPr>
        <w:t>(1), 99-108.</w:t>
      </w:r>
    </w:p>
    <w:p w14:paraId="4C634216" w14:textId="77777777" w:rsidR="0072138D" w:rsidRPr="00FE2B98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Gilliard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A. (2017). Grenzverletzungen in der Geschichte der Psychoanalyse.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im Widerspruch, 57</w:t>
      </w:r>
      <w:r w:rsidRPr="00FE2B98">
        <w:rPr>
          <w:rFonts w:ascii="Palatino Linotype" w:hAnsi="Palatino Linotype" w:cs="Segoe UI"/>
          <w:sz w:val="24"/>
          <w:szCs w:val="24"/>
        </w:rPr>
        <w:t>, 75-89.</w:t>
      </w:r>
    </w:p>
    <w:p w14:paraId="00E297E4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Hartkamp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N. (2017). Heimatlosigkeit und Beheimatung. Zur Geographie psychoanalytischen Verstehens.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- Texte zur Sozialforschung, 21</w:t>
      </w:r>
      <w:r w:rsidRPr="00FE2B98">
        <w:rPr>
          <w:rFonts w:ascii="Palatino Linotype" w:hAnsi="Palatino Linotype" w:cs="Segoe UI"/>
          <w:sz w:val="24"/>
          <w:szCs w:val="24"/>
        </w:rPr>
        <w:t>(1), 48-57.</w:t>
      </w:r>
    </w:p>
    <w:p w14:paraId="43C8B377" w14:textId="028D393E" w:rsidR="00727307" w:rsidRPr="00FE2B98" w:rsidRDefault="00727307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Hermanns, L. M.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Das BPI in den Sechziger Jahren des letzten Jahrhunderts oder unsere „wilden“ sechziger Jahre.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12-16.</w:t>
      </w:r>
    </w:p>
    <w:p w14:paraId="3C07E02C" w14:textId="2D4F9B48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Huppke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A. (2017). 29. Symposion zur Geschichte der Psychoanalyse, 3. bis 5. März 2016 in Berlin.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182-184.</w:t>
      </w:r>
    </w:p>
    <w:p w14:paraId="6204F790" w14:textId="7ED9B29F" w:rsidR="00727307" w:rsidRPr="00FE2B98" w:rsidRDefault="00727307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Kuchenbuch, A.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Persönliche Erinnerungen an das BPI der 60er, Anfang der 70er Jahre.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36-37.</w:t>
      </w:r>
    </w:p>
    <w:p w14:paraId="6E1460F1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Kurz, T. (2017). Sezession 1928. Die Geschichte der Schweizerischen Ärztegesellschaft für Psychoanalyse.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(59), 31-89.</w:t>
      </w:r>
    </w:p>
    <w:p w14:paraId="52B95B4F" w14:textId="00A67953" w:rsidR="00727307" w:rsidRPr="00FE2B98" w:rsidRDefault="00727307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Lürßen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E.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Unsere gemeinsame Zeit am Karl-Abraham-Institut in den späten 1960er und 1970er Jahren.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23-27.</w:t>
      </w:r>
    </w:p>
    <w:p w14:paraId="03396796" w14:textId="0D891D6D" w:rsidR="00484D8C" w:rsidRPr="00FE2B98" w:rsidRDefault="00484D8C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Müller-Braunschweig, C. &amp; Boehm, F. (2017 [1933])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Memorandum über die „Deutsche Psychoanalytische Gesellschaft e. V.“ und das „Berliner Psychoanalytische Institut“. </w:t>
      </w:r>
      <w:r w:rsidRPr="00FE2B98">
        <w:rPr>
          <w:rFonts w:ascii="Palatino Linotype" w:hAnsi="Palatino Linotype" w:cs="Segoe UI"/>
          <w:i/>
          <w:sz w:val="24"/>
          <w:szCs w:val="24"/>
        </w:rPr>
        <w:t>Werkblatt. Psychoanalyse &amp; Gesellschaftskritik 34</w:t>
      </w:r>
      <w:r w:rsidRPr="00FE2B98">
        <w:rPr>
          <w:rFonts w:ascii="Palatino Linotype" w:hAnsi="Palatino Linotype" w:cs="Segoe UI"/>
          <w:sz w:val="24"/>
          <w:szCs w:val="24"/>
        </w:rPr>
        <w:t>(79), 92-98.</w:t>
      </w:r>
    </w:p>
    <w:p w14:paraId="44D2817B" w14:textId="2FAC6207" w:rsidR="00484D8C" w:rsidRPr="00FE2B98" w:rsidRDefault="00484D8C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Nitzschke, B. (2017). Schamabwehr per Schuldzuweisung. Vom Umgang der Erben mit der Psychoanalyse im Nationalsozialismus. </w:t>
      </w:r>
      <w:r w:rsidRPr="00FE2B98">
        <w:rPr>
          <w:rFonts w:ascii="Palatino Linotype" w:hAnsi="Palatino Linotype" w:cs="Segoe UI"/>
          <w:i/>
          <w:sz w:val="24"/>
          <w:szCs w:val="24"/>
        </w:rPr>
        <w:t>Werkblatt. Psychoanalyse &amp; Gesellschaftskritik 34</w:t>
      </w:r>
      <w:r w:rsidRPr="00FE2B98">
        <w:rPr>
          <w:rFonts w:ascii="Palatino Linotype" w:hAnsi="Palatino Linotype" w:cs="Segoe UI"/>
          <w:sz w:val="24"/>
          <w:szCs w:val="24"/>
        </w:rPr>
        <w:t>(79), 47-90.</w:t>
      </w:r>
    </w:p>
    <w:p w14:paraId="37E222DD" w14:textId="3E1EF60F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Nitzschke, B. (2017). Sigmund Freud in der Türkei. Historische Aspekte einer psychoanalytischen Beziehungsgeschichte.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- Texte zur Sozialforschung, 21</w:t>
      </w:r>
      <w:r w:rsidRPr="00FE2B98">
        <w:rPr>
          <w:rFonts w:ascii="Palatino Linotype" w:hAnsi="Palatino Linotype" w:cs="Segoe UI"/>
          <w:sz w:val="24"/>
          <w:szCs w:val="24"/>
        </w:rPr>
        <w:t>(1), 7-15.</w:t>
      </w:r>
    </w:p>
    <w:p w14:paraId="361F3ACC" w14:textId="2B91A7D0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Schulte-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Herbrüggen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O. W. (2017). Göttingen - Düsseldorf - Izmir. Wandlungen und Wanderungen bis zum Ziel: die Entwicklung eines psychoanalytischen </w:t>
      </w:r>
      <w:r w:rsidRPr="00FE2B98">
        <w:rPr>
          <w:rFonts w:ascii="Palatino Linotype" w:hAnsi="Palatino Linotype" w:cs="Segoe UI"/>
          <w:sz w:val="24"/>
          <w:szCs w:val="24"/>
        </w:rPr>
        <w:lastRenderedPageBreak/>
        <w:t xml:space="preserve">Ausbildungsinstituts in der Türkei. Beitrag zum Symposium anlässlich des 85. Geburtstags von Celal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Odag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 - Texte zur Sozialforschung, 21</w:t>
      </w:r>
      <w:r w:rsidRPr="00FE2B98">
        <w:rPr>
          <w:rFonts w:ascii="Palatino Linotype" w:hAnsi="Palatino Linotype" w:cs="Segoe UI"/>
          <w:sz w:val="24"/>
          <w:szCs w:val="24"/>
        </w:rPr>
        <w:t>(1), 23-29.</w:t>
      </w:r>
    </w:p>
    <w:p w14:paraId="597A33DB" w14:textId="56FC4EAE" w:rsidR="0072138D" w:rsidRPr="00FE2B98" w:rsidRDefault="00B773BD" w:rsidP="007E74E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Wessel, J. (2017)</w:t>
      </w:r>
      <w:r w:rsidR="00620442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Ein Nachtrag zur Veranstaltung am 22. April 2016. Eine ungehaltene Rede. </w:t>
      </w:r>
      <w:r w:rsidRPr="00FE2B98">
        <w:rPr>
          <w:rFonts w:ascii="Palatino Linotype" w:hAnsi="Palatino Linotype" w:cs="Segoe UI"/>
          <w:i/>
          <w:sz w:val="24"/>
          <w:szCs w:val="24"/>
        </w:rPr>
        <w:t>Karl-Abraham-Institut. Semester-Journal, 28</w:t>
      </w:r>
      <w:r w:rsidRPr="00FE2B98">
        <w:rPr>
          <w:rFonts w:ascii="Palatino Linotype" w:hAnsi="Palatino Linotype" w:cs="Segoe UI"/>
          <w:sz w:val="24"/>
          <w:szCs w:val="24"/>
        </w:rPr>
        <w:t>, 38-39.</w:t>
      </w:r>
    </w:p>
    <w:p w14:paraId="41B138C6" w14:textId="77777777" w:rsidR="0072138D" w:rsidRPr="00FE2B98" w:rsidRDefault="0072138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</w:p>
    <w:p w14:paraId="78C75B9B" w14:textId="4B4B025E" w:rsidR="0072138D" w:rsidRPr="00FE2B98" w:rsidRDefault="0072138D" w:rsidP="0072138D">
      <w:pPr>
        <w:pStyle w:val="EndNoteCategoryHeading"/>
        <w:rPr>
          <w:rFonts w:ascii="Palatino Linotype" w:hAnsi="Palatino Linotype"/>
          <w:sz w:val="24"/>
          <w:szCs w:val="24"/>
          <w:lang w:val="de-DE"/>
        </w:rPr>
      </w:pPr>
      <w:r w:rsidRPr="00FE2B98">
        <w:rPr>
          <w:rFonts w:ascii="Palatino Linotype" w:hAnsi="Palatino Linotype"/>
          <w:sz w:val="24"/>
          <w:szCs w:val="24"/>
          <w:lang w:val="de-DE"/>
        </w:rPr>
        <w:t>5. Rezeptions- und Wirkungsgeschichte</w:t>
      </w:r>
    </w:p>
    <w:p w14:paraId="0B339517" w14:textId="66802E57" w:rsidR="000D34F6" w:rsidRPr="00FE2B98" w:rsidRDefault="000D34F6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Bergmann, H. (2017[1929]). Eine Kritik der Psychoanalyse.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Gruppenpsychotherapie und Gruppendynamik, 53</w:t>
      </w:r>
      <w:r w:rsidRPr="00FE2B98">
        <w:rPr>
          <w:rFonts w:ascii="Palatino Linotype" w:hAnsi="Palatino Linotype" w:cs="Segoe UI"/>
          <w:sz w:val="24"/>
          <w:szCs w:val="24"/>
        </w:rPr>
        <w:t>(2), 154-166.</w:t>
      </w:r>
    </w:p>
    <w:p w14:paraId="6F4A26C9" w14:textId="7C6FF920" w:rsidR="00837DD0" w:rsidRPr="00C678DD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  <w:lang w:val="en-US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Fischer-Homberger, E. (2017). </w:t>
      </w:r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"As a result, one can say that Janet is squashed", </w:t>
      </w:r>
      <w:proofErr w:type="spellStart"/>
      <w:proofErr w:type="gramStart"/>
      <w:r w:rsidRPr="00C678DD">
        <w:rPr>
          <w:rFonts w:ascii="Palatino Linotype" w:hAnsi="Palatino Linotype" w:cs="Segoe UI"/>
          <w:sz w:val="24"/>
          <w:szCs w:val="24"/>
          <w:lang w:val="en-US"/>
        </w:rPr>
        <w:t>oder</w:t>
      </w:r>
      <w:proofErr w:type="spellEnd"/>
      <w:proofErr w:type="gram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: Freud </w:t>
      </w:r>
      <w:proofErr w:type="spellStart"/>
      <w:r w:rsidRPr="00C678DD">
        <w:rPr>
          <w:rFonts w:ascii="Palatino Linotype" w:hAnsi="Palatino Linotype" w:cs="Segoe UI"/>
          <w:sz w:val="24"/>
          <w:szCs w:val="24"/>
          <w:lang w:val="en-US"/>
        </w:rPr>
        <w:t>als</w:t>
      </w:r>
      <w:proofErr w:type="spell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 </w:t>
      </w:r>
      <w:proofErr w:type="spellStart"/>
      <w:r w:rsidRPr="00C678DD">
        <w:rPr>
          <w:rFonts w:ascii="Palatino Linotype" w:hAnsi="Palatino Linotype" w:cs="Segoe UI"/>
          <w:sz w:val="24"/>
          <w:szCs w:val="24"/>
          <w:lang w:val="en-US"/>
        </w:rPr>
        <w:t>Unternehmer</w:t>
      </w:r>
      <w:proofErr w:type="spell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. </w:t>
      </w:r>
      <w:r w:rsidRPr="00FE2B98">
        <w:rPr>
          <w:rFonts w:ascii="Palatino Linotype" w:hAnsi="Palatino Linotype" w:cs="Segoe UI"/>
          <w:sz w:val="24"/>
          <w:szCs w:val="24"/>
        </w:rPr>
        <w:t>Der Londoner Medizinkongress von 1913 - Pierre Janets Psychoanalyse-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Krititk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- Gedanken zur psychoanalytischen Janet-Rezeption (Teil 1). </w:t>
      </w:r>
      <w:proofErr w:type="spellStart"/>
      <w:r w:rsidRPr="00C678DD">
        <w:rPr>
          <w:rFonts w:ascii="Palatino Linotype" w:hAnsi="Palatino Linotype" w:cs="Segoe UI"/>
          <w:i/>
          <w:iCs/>
          <w:sz w:val="24"/>
          <w:szCs w:val="24"/>
          <w:lang w:val="en-US"/>
        </w:rPr>
        <w:t>Luzifer</w:t>
      </w:r>
      <w:proofErr w:type="spellEnd"/>
      <w:r w:rsidRPr="00C678DD">
        <w:rPr>
          <w:rFonts w:ascii="Palatino Linotype" w:hAnsi="Palatino Linotype" w:cs="Segoe UI"/>
          <w:i/>
          <w:iCs/>
          <w:sz w:val="24"/>
          <w:szCs w:val="24"/>
          <w:lang w:val="en-US"/>
        </w:rPr>
        <w:t xml:space="preserve">-Amor, </w:t>
      </w:r>
      <w:r w:rsidR="008B59A4" w:rsidRPr="00C678DD">
        <w:rPr>
          <w:rFonts w:ascii="Palatino Linotype" w:hAnsi="Palatino Linotype" w:cs="Segoe UI"/>
          <w:i/>
          <w:iCs/>
          <w:sz w:val="24"/>
          <w:szCs w:val="24"/>
          <w:lang w:val="en-US"/>
        </w:rPr>
        <w:t>30</w:t>
      </w:r>
      <w:r w:rsidR="008B59A4" w:rsidRPr="00C678DD">
        <w:rPr>
          <w:rFonts w:ascii="Palatino Linotype" w:hAnsi="Palatino Linotype" w:cs="Segoe UI"/>
          <w:iCs/>
          <w:sz w:val="24"/>
          <w:szCs w:val="24"/>
          <w:lang w:val="en-US"/>
        </w:rPr>
        <w:t>(</w:t>
      </w:r>
      <w:r w:rsidRPr="00C678DD">
        <w:rPr>
          <w:rFonts w:ascii="Palatino Linotype" w:hAnsi="Palatino Linotype" w:cs="Segoe UI"/>
          <w:iCs/>
          <w:sz w:val="24"/>
          <w:szCs w:val="24"/>
          <w:lang w:val="en-US"/>
        </w:rPr>
        <w:t>59</w:t>
      </w:r>
      <w:r w:rsidR="008B59A4" w:rsidRPr="00C678DD">
        <w:rPr>
          <w:rFonts w:ascii="Palatino Linotype" w:hAnsi="Palatino Linotype" w:cs="Segoe UI"/>
          <w:iCs/>
          <w:sz w:val="24"/>
          <w:szCs w:val="24"/>
          <w:lang w:val="en-US"/>
        </w:rPr>
        <w:t>)</w:t>
      </w:r>
      <w:r w:rsidRPr="00C678DD">
        <w:rPr>
          <w:rFonts w:ascii="Palatino Linotype" w:hAnsi="Palatino Linotype" w:cs="Segoe UI"/>
          <w:sz w:val="24"/>
          <w:szCs w:val="24"/>
          <w:lang w:val="en-US"/>
        </w:rPr>
        <w:t>, 143-170.</w:t>
      </w:r>
    </w:p>
    <w:p w14:paraId="0ABEF2C5" w14:textId="77777777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C678DD">
        <w:rPr>
          <w:rFonts w:ascii="Palatino Linotype" w:hAnsi="Palatino Linotype" w:cs="Segoe UI"/>
          <w:sz w:val="24"/>
          <w:szCs w:val="24"/>
          <w:lang w:val="en-US"/>
        </w:rPr>
        <w:t>Fischer-</w:t>
      </w:r>
      <w:proofErr w:type="spellStart"/>
      <w:r w:rsidRPr="00C678DD">
        <w:rPr>
          <w:rFonts w:ascii="Palatino Linotype" w:hAnsi="Palatino Linotype" w:cs="Segoe UI"/>
          <w:sz w:val="24"/>
          <w:szCs w:val="24"/>
          <w:lang w:val="en-US"/>
        </w:rPr>
        <w:t>Homberger</w:t>
      </w:r>
      <w:proofErr w:type="spell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, E. (2017). "As a result, one can say that Janet is squashed", </w:t>
      </w:r>
      <w:proofErr w:type="spellStart"/>
      <w:proofErr w:type="gramStart"/>
      <w:r w:rsidRPr="00C678DD">
        <w:rPr>
          <w:rFonts w:ascii="Palatino Linotype" w:hAnsi="Palatino Linotype" w:cs="Segoe UI"/>
          <w:sz w:val="24"/>
          <w:szCs w:val="24"/>
          <w:lang w:val="en-US"/>
        </w:rPr>
        <w:t>oder</w:t>
      </w:r>
      <w:proofErr w:type="spellEnd"/>
      <w:proofErr w:type="gram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: Freud </w:t>
      </w:r>
      <w:proofErr w:type="spellStart"/>
      <w:r w:rsidRPr="00C678DD">
        <w:rPr>
          <w:rFonts w:ascii="Palatino Linotype" w:hAnsi="Palatino Linotype" w:cs="Segoe UI"/>
          <w:sz w:val="24"/>
          <w:szCs w:val="24"/>
          <w:lang w:val="en-US"/>
        </w:rPr>
        <w:t>als</w:t>
      </w:r>
      <w:proofErr w:type="spell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 </w:t>
      </w:r>
      <w:proofErr w:type="spellStart"/>
      <w:r w:rsidRPr="00C678DD">
        <w:rPr>
          <w:rFonts w:ascii="Palatino Linotype" w:hAnsi="Palatino Linotype" w:cs="Segoe UI"/>
          <w:sz w:val="24"/>
          <w:szCs w:val="24"/>
          <w:lang w:val="en-US"/>
        </w:rPr>
        <w:t>Unternehmer</w:t>
      </w:r>
      <w:proofErr w:type="spellEnd"/>
      <w:r w:rsidRPr="00C678DD">
        <w:rPr>
          <w:rFonts w:ascii="Palatino Linotype" w:hAnsi="Palatino Linotype" w:cs="Segoe UI"/>
          <w:sz w:val="24"/>
          <w:szCs w:val="24"/>
          <w:lang w:val="en-US"/>
        </w:rPr>
        <w:t xml:space="preserve">. </w:t>
      </w:r>
      <w:r w:rsidRPr="00FE2B98">
        <w:rPr>
          <w:rFonts w:ascii="Palatino Linotype" w:hAnsi="Palatino Linotype" w:cs="Segoe UI"/>
          <w:sz w:val="24"/>
          <w:szCs w:val="24"/>
        </w:rPr>
        <w:t xml:space="preserve">Der Londoner Medizinkongress von 1913 - Pierre Janets Psychoanalyse-Kritik - Gedanken zur psychoanalytischen Janet-Rezeption (Teil 2).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127-156.</w:t>
      </w:r>
    </w:p>
    <w:p w14:paraId="3F77D756" w14:textId="28A9C667" w:rsidR="000D34F6" w:rsidRPr="00FE2B98" w:rsidRDefault="000D34F6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Hermanns, L. M. (2017). Editorische Vorbemerkungen zum Wiederabdruck von Hugo Bergmanns „Eine Kritik der Psychoanalyse “aus dem Jahre 1929.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 Gruppenpsychotherapie und Gruppendynamik, 53</w:t>
      </w:r>
      <w:r w:rsidR="00FE2B98" w:rsidRPr="00FE2B98">
        <w:rPr>
          <w:rFonts w:ascii="Palatino Linotype" w:hAnsi="Palatino Linotype" w:cs="Segoe UI"/>
          <w:sz w:val="24"/>
          <w:szCs w:val="24"/>
        </w:rPr>
        <w:t>(2)</w:t>
      </w:r>
      <w:r w:rsidRPr="00FE2B98">
        <w:rPr>
          <w:rFonts w:ascii="Palatino Linotype" w:hAnsi="Palatino Linotype" w:cs="Segoe UI"/>
          <w:sz w:val="24"/>
          <w:szCs w:val="24"/>
        </w:rPr>
        <w:t>, 150-153.</w:t>
      </w:r>
    </w:p>
    <w:p w14:paraId="142D33B3" w14:textId="6490DB88" w:rsidR="00FE2B98" w:rsidRPr="00FE2B98" w:rsidRDefault="008056CA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>
        <w:rPr>
          <w:rFonts w:ascii="Palatino Linotype" w:hAnsi="Palatino Linotype" w:cs="Segoe UI"/>
          <w:sz w:val="24"/>
          <w:szCs w:val="24"/>
        </w:rPr>
        <w:t>Hermanns, L. M.</w:t>
      </w:r>
      <w:r w:rsidR="00FE2B98" w:rsidRPr="00FE2B98">
        <w:rPr>
          <w:rFonts w:ascii="Palatino Linotype" w:hAnsi="Palatino Linotype" w:cs="Segoe UI"/>
          <w:sz w:val="24"/>
          <w:szCs w:val="24"/>
        </w:rPr>
        <w:t xml:space="preserve"> (2017). Editorische Vorbemerkungen zum Wiederabdruck von Hans-Joachim </w:t>
      </w:r>
      <w:proofErr w:type="spellStart"/>
      <w:r w:rsidR="00FE2B98" w:rsidRPr="00FE2B98">
        <w:rPr>
          <w:rFonts w:ascii="Palatino Linotype" w:hAnsi="Palatino Linotype" w:cs="Segoe UI"/>
          <w:sz w:val="24"/>
          <w:szCs w:val="24"/>
        </w:rPr>
        <w:t>Maaz</w:t>
      </w:r>
      <w:proofErr w:type="spellEnd"/>
      <w:r w:rsidR="00FE2B98" w:rsidRPr="00FE2B98">
        <w:rPr>
          <w:rFonts w:ascii="Palatino Linotype" w:hAnsi="Palatino Linotype" w:cs="Segoe UI"/>
          <w:sz w:val="24"/>
          <w:szCs w:val="24"/>
        </w:rPr>
        <w:t xml:space="preserve"> ‘„Körperorientierte dynamische Gruppenpsychotherapie “aus dem Jahre 1989.</w:t>
      </w:r>
      <w:r w:rsidR="00FE2B98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 Gruppenpsychotherapie und Gruppendynamik, 53</w:t>
      </w:r>
      <w:r w:rsidR="00FE2B98" w:rsidRPr="00FE2B98">
        <w:rPr>
          <w:rFonts w:ascii="Palatino Linotype" w:hAnsi="Palatino Linotype" w:cs="Segoe UI"/>
          <w:sz w:val="24"/>
          <w:szCs w:val="24"/>
        </w:rPr>
        <w:t>(3), 277-279.</w:t>
      </w:r>
    </w:p>
    <w:p w14:paraId="43446777" w14:textId="30E4CD9B" w:rsidR="00FE2B98" w:rsidRPr="00FE2B98" w:rsidRDefault="00FE2B98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Hermanns, L. M. (2017[1969]). Editorische Vorbemerkungen zum Wiederabdruck von Walter Schindlers „Fraktionierte S</w:t>
      </w:r>
      <w:r w:rsidR="008056CA">
        <w:rPr>
          <w:rFonts w:ascii="Palatino Linotype" w:hAnsi="Palatino Linotype" w:cs="Segoe UI"/>
          <w:sz w:val="24"/>
          <w:szCs w:val="24"/>
        </w:rPr>
        <w:t xml:space="preserve">elbsterfahrungsgruppen“.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Gruppenpsychotherapie und Gruppendynamik, 53</w:t>
      </w:r>
      <w:r w:rsidRPr="00FE2B98">
        <w:rPr>
          <w:rFonts w:ascii="Palatino Linotype" w:hAnsi="Palatino Linotype" w:cs="Segoe UI"/>
          <w:sz w:val="24"/>
          <w:szCs w:val="24"/>
        </w:rPr>
        <w:t>(4), 346-350.</w:t>
      </w:r>
    </w:p>
    <w:p w14:paraId="35C45F69" w14:textId="72EE6A7B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Hoffmann, S. O. (2017). Psychodynamische Therapie—Herkunft, Stand und künftige Entwicklung.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PDP Psychodynamische Psychotherapie: Forum der tiefenpsychologisch fundierten Psychotherapie, 16</w:t>
      </w:r>
      <w:r w:rsidRPr="00FE2B98">
        <w:rPr>
          <w:rFonts w:ascii="Palatino Linotype" w:hAnsi="Palatino Linotype" w:cs="Segoe UI"/>
          <w:sz w:val="24"/>
          <w:szCs w:val="24"/>
        </w:rPr>
        <w:t>(2), 60-72.</w:t>
      </w:r>
    </w:p>
    <w:p w14:paraId="116ECCEA" w14:textId="06C10A69" w:rsidR="00C4692F" w:rsidRPr="00FE2B98" w:rsidRDefault="00C4692F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Hohenthal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A. G. V. (2017). Wissenschaft im Krieg? Der Austausch zwischen deutschen und britischen Psychologen während und nach dem Ersten Weltkrieg. </w:t>
      </w:r>
      <w:r w:rsidR="008056CA">
        <w:rPr>
          <w:rFonts w:ascii="Palatino Linotype" w:hAnsi="Palatino Linotype" w:cs="Segoe UI"/>
          <w:i/>
          <w:iCs/>
          <w:sz w:val="24"/>
          <w:szCs w:val="24"/>
        </w:rPr>
        <w:t>Journal fü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r Psychologie, 25</w:t>
      </w:r>
      <w:r w:rsidRPr="00FE2B98">
        <w:rPr>
          <w:rFonts w:ascii="Palatino Linotype" w:hAnsi="Palatino Linotype" w:cs="Segoe UI"/>
          <w:sz w:val="24"/>
          <w:szCs w:val="24"/>
        </w:rPr>
        <w:t>(1), 83-110.</w:t>
      </w:r>
    </w:p>
    <w:p w14:paraId="41107ABE" w14:textId="7A52B2E4" w:rsidR="00837DD0" w:rsidRPr="00FE2B98" w:rsidRDefault="00837DD0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i/>
          <w:iCs/>
          <w:color w:val="FF0000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Leiser, E. </w:t>
      </w:r>
      <w:r w:rsidR="00620442">
        <w:rPr>
          <w:rFonts w:ascii="Palatino Linotype" w:hAnsi="Palatino Linotype" w:cs="Segoe UI"/>
          <w:sz w:val="24"/>
          <w:szCs w:val="24"/>
        </w:rPr>
        <w:t xml:space="preserve">(2017). </w:t>
      </w:r>
      <w:r w:rsidRPr="00FE2B98">
        <w:rPr>
          <w:rFonts w:ascii="Palatino Linotype" w:hAnsi="Palatino Linotype" w:cs="Segoe UI"/>
          <w:sz w:val="24"/>
          <w:szCs w:val="24"/>
        </w:rPr>
        <w:t xml:space="preserve">Das Aufkommen von Psychoanalyse und moderner Psychologie im gesellschaftlich-historischen Kontext.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texte. </w:t>
      </w:r>
      <w:proofErr w:type="spellStart"/>
      <w:r w:rsidRPr="00FE2B98">
        <w:rPr>
          <w:rFonts w:ascii="Palatino Linotype" w:hAnsi="Palatino Linotype" w:cs="Segoe UI"/>
          <w:i/>
          <w:iCs/>
          <w:sz w:val="24"/>
          <w:szCs w:val="24"/>
        </w:rPr>
        <w:t>psychoanalyse</w:t>
      </w:r>
      <w:proofErr w:type="spellEnd"/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. </w:t>
      </w:r>
      <w:proofErr w:type="spellStart"/>
      <w:r w:rsidRPr="00FE2B98">
        <w:rPr>
          <w:rFonts w:ascii="Palatino Linotype" w:hAnsi="Palatino Linotype" w:cs="Segoe UI"/>
          <w:i/>
          <w:iCs/>
          <w:sz w:val="24"/>
          <w:szCs w:val="24"/>
        </w:rPr>
        <w:t>ästhetik</w:t>
      </w:r>
      <w:proofErr w:type="spellEnd"/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. </w:t>
      </w:r>
      <w:proofErr w:type="spellStart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kulturkritik</w:t>
      </w:r>
      <w:proofErr w:type="spellEnd"/>
      <w:r w:rsidR="00C626BA" w:rsidRPr="00FE2B98">
        <w:rPr>
          <w:rFonts w:ascii="Palatino Linotype" w:hAnsi="Palatino Linotype" w:cs="Segoe UI"/>
          <w:i/>
          <w:iCs/>
          <w:sz w:val="24"/>
          <w:szCs w:val="24"/>
        </w:rPr>
        <w:t>, 37</w:t>
      </w:r>
      <w:r w:rsidR="00C626BA" w:rsidRPr="00FE2B98">
        <w:rPr>
          <w:rFonts w:ascii="Palatino Linotype" w:hAnsi="Palatino Linotype" w:cs="Segoe UI"/>
          <w:iCs/>
          <w:sz w:val="24"/>
          <w:szCs w:val="24"/>
        </w:rPr>
        <w:t>(1), 61-75.</w:t>
      </w:r>
    </w:p>
    <w:p w14:paraId="7553899F" w14:textId="4977EDED" w:rsidR="00FE2B98" w:rsidRPr="00FE2B98" w:rsidRDefault="00FE2B98" w:rsidP="00FE2B9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Maaz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H.-J. (2017[1989]). Körperorientierte dynamische Gruppenpsychotherapie.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 Gruppenpsychotherapie und Gruppendynamik, 53</w:t>
      </w:r>
      <w:r w:rsidRPr="00FE2B98">
        <w:rPr>
          <w:rFonts w:ascii="Palatino Linotype" w:hAnsi="Palatino Linotype" w:cs="Segoe UI"/>
          <w:sz w:val="24"/>
          <w:szCs w:val="24"/>
        </w:rPr>
        <w:t>(3), 280-284.</w:t>
      </w:r>
    </w:p>
    <w:p w14:paraId="4AD47CCF" w14:textId="660F5598" w:rsidR="003E58FC" w:rsidRPr="00FE2B98" w:rsidRDefault="003E58FC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Müller, K. (2017). The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patient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is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extremely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pessimistic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about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his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personal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role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in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the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war.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Journal für Psychologie, 25</w:t>
      </w:r>
      <w:r w:rsidRPr="00FE2B98">
        <w:rPr>
          <w:rFonts w:ascii="Palatino Linotype" w:hAnsi="Palatino Linotype" w:cs="Segoe UI"/>
          <w:sz w:val="24"/>
          <w:szCs w:val="24"/>
        </w:rPr>
        <w:t>(1), 143-178.</w:t>
      </w:r>
    </w:p>
    <w:p w14:paraId="1F61878A" w14:textId="305F12D1" w:rsidR="00C626BA" w:rsidRPr="00FE2B98" w:rsidRDefault="00C626BA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Peglau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>, A. (2017)</w:t>
      </w:r>
      <w:r w:rsidR="00FE2B98" w:rsidRPr="00FE2B98">
        <w:rPr>
          <w:rFonts w:ascii="Palatino Linotype" w:hAnsi="Palatino Linotype" w:cs="Segoe UI"/>
          <w:sz w:val="24"/>
          <w:szCs w:val="24"/>
        </w:rPr>
        <w:t>.</w:t>
      </w:r>
      <w:r w:rsidRPr="00FE2B98">
        <w:rPr>
          <w:rFonts w:ascii="Palatino Linotype" w:hAnsi="Palatino Linotype" w:cs="Segoe UI"/>
          <w:sz w:val="24"/>
          <w:szCs w:val="24"/>
        </w:rPr>
        <w:t xml:space="preserve"> Rechtsruck im 21. Jahrhundert. Wilhelm Reichs Massenpsychologie des Faschismus als Erklärungsansatz. </w:t>
      </w:r>
      <w:r w:rsidRPr="00FE2B98">
        <w:rPr>
          <w:rFonts w:ascii="Palatino Linotype" w:hAnsi="Palatino Linotype" w:cs="Segoe UI"/>
          <w:i/>
          <w:sz w:val="24"/>
          <w:szCs w:val="24"/>
        </w:rPr>
        <w:t xml:space="preserve">Werkblatt. </w:t>
      </w:r>
      <w:r w:rsidRPr="00FE2B98">
        <w:rPr>
          <w:rFonts w:ascii="Palatino Linotype" w:hAnsi="Palatino Linotype" w:cs="Segoe UI"/>
          <w:i/>
          <w:sz w:val="24"/>
          <w:szCs w:val="24"/>
        </w:rPr>
        <w:lastRenderedPageBreak/>
        <w:t>Psychoanalyse &amp; Gesellschaftskritik 34</w:t>
      </w:r>
      <w:r w:rsidRPr="00FE2B98">
        <w:rPr>
          <w:rFonts w:ascii="Palatino Linotype" w:hAnsi="Palatino Linotype" w:cs="Segoe UI"/>
          <w:sz w:val="24"/>
          <w:szCs w:val="24"/>
        </w:rPr>
        <w:t>(79), 101-105.</w:t>
      </w:r>
    </w:p>
    <w:p w14:paraId="752ACF54" w14:textId="77777777" w:rsidR="008056CA" w:rsidRDefault="008056CA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</w:p>
    <w:p w14:paraId="4A61A01C" w14:textId="36B9136B" w:rsidR="00FE2B98" w:rsidRPr="00FE2B98" w:rsidRDefault="00FE2B98" w:rsidP="00837DD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i/>
          <w:iCs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>Schindler,</w:t>
      </w:r>
      <w:r w:rsidR="008056CA">
        <w:rPr>
          <w:rFonts w:ascii="Palatino Linotype" w:hAnsi="Palatino Linotype" w:cs="Segoe UI"/>
          <w:sz w:val="24"/>
          <w:szCs w:val="24"/>
        </w:rPr>
        <w:t xml:space="preserve"> </w:t>
      </w:r>
      <w:r w:rsidRPr="00FE2B98">
        <w:rPr>
          <w:rFonts w:ascii="Palatino Linotype" w:hAnsi="Palatino Linotype" w:cs="Segoe UI"/>
          <w:sz w:val="24"/>
          <w:szCs w:val="24"/>
        </w:rPr>
        <w:t xml:space="preserve">W. (2017). Fraktionierte Selbsterfahrungsgruppen.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Gruppenpsychotherapie und Gruppendynamik, 53</w:t>
      </w:r>
      <w:r w:rsidRPr="00FE2B98">
        <w:rPr>
          <w:rFonts w:ascii="Palatino Linotype" w:hAnsi="Palatino Linotype" w:cs="Segoe UI"/>
          <w:sz w:val="24"/>
          <w:szCs w:val="24"/>
        </w:rPr>
        <w:t>(4), 351-356.</w:t>
      </w:r>
    </w:p>
    <w:p w14:paraId="3DB6EA62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r w:rsidRPr="00FE2B98">
        <w:rPr>
          <w:rFonts w:ascii="Palatino Linotype" w:hAnsi="Palatino Linotype" w:cs="Segoe UI"/>
          <w:sz w:val="24"/>
          <w:szCs w:val="24"/>
        </w:rPr>
        <w:t xml:space="preserve">Schüttpelz, E. &amp; Voss, E. (2017). Die Wörter, der Zauber, das Leben. Jeanne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Favret-Saada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zwischen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Hexereiforschung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und Psychoanalyse. Hommage - 40 Jahre "Les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mots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la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mort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les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sorts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".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Curare, 40</w:t>
      </w:r>
      <w:r w:rsidRPr="00FE2B98">
        <w:rPr>
          <w:rFonts w:ascii="Palatino Linotype" w:hAnsi="Palatino Linotype" w:cs="Segoe UI"/>
          <w:sz w:val="24"/>
          <w:szCs w:val="24"/>
        </w:rPr>
        <w:t>(4), 264-281.</w:t>
      </w:r>
    </w:p>
    <w:p w14:paraId="1CF460D5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Seeck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A. (2017). "Wie ist Psychiatrie als Wissenschaft möglich?" - Arthur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Kronfelds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 "Das Wesen der psychiatrischen Erkenntnis" (1920) und seine Kritik der Psychoanalyse.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Luzifer-Amor, 30</w:t>
      </w:r>
      <w:r w:rsidRPr="00FE2B98">
        <w:rPr>
          <w:rFonts w:ascii="Palatino Linotype" w:hAnsi="Palatino Linotype" w:cs="Segoe UI"/>
          <w:sz w:val="24"/>
          <w:szCs w:val="24"/>
        </w:rPr>
        <w:t>(60), 60-87.</w:t>
      </w:r>
    </w:p>
    <w:p w14:paraId="636508E6" w14:textId="3F9AEE7D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Siemen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H. L. (2017). »In allen Lüften hallt es wie Geschrei« Zur Sozialpsychologie der NS-Psychiatrie-Täter.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Psyche</w:t>
      </w:r>
      <w:r w:rsidR="00B773BD" w:rsidRPr="00FE2B98">
        <w:rPr>
          <w:rFonts w:ascii="Palatino Linotype" w:hAnsi="Palatino Linotype" w:cs="Segoe UI"/>
          <w:i/>
          <w:iCs/>
          <w:sz w:val="24"/>
          <w:szCs w:val="24"/>
        </w:rPr>
        <w:t xml:space="preserve">,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71</w:t>
      </w:r>
      <w:r w:rsidRPr="00FE2B98">
        <w:rPr>
          <w:rFonts w:ascii="Palatino Linotype" w:hAnsi="Palatino Linotype" w:cs="Segoe UI"/>
          <w:sz w:val="24"/>
          <w:szCs w:val="24"/>
        </w:rPr>
        <w:t>(5), 389-411.</w:t>
      </w:r>
    </w:p>
    <w:p w14:paraId="53E8905C" w14:textId="77777777" w:rsidR="008B59A4" w:rsidRPr="00FE2B98" w:rsidRDefault="008B59A4" w:rsidP="008B59A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Palatino Linotype" w:hAnsi="Palatino Linotype" w:cs="Segoe UI"/>
          <w:sz w:val="24"/>
          <w:szCs w:val="24"/>
        </w:rPr>
      </w:pPr>
      <w:proofErr w:type="spellStart"/>
      <w:r w:rsidRPr="00FE2B98">
        <w:rPr>
          <w:rFonts w:ascii="Palatino Linotype" w:hAnsi="Palatino Linotype" w:cs="Segoe UI"/>
          <w:sz w:val="24"/>
          <w:szCs w:val="24"/>
        </w:rPr>
        <w:t>Söhner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F. P., </w:t>
      </w:r>
      <w:proofErr w:type="spellStart"/>
      <w:r w:rsidRPr="00FE2B98">
        <w:rPr>
          <w:rFonts w:ascii="Palatino Linotype" w:hAnsi="Palatino Linotype" w:cs="Segoe UI"/>
          <w:sz w:val="24"/>
          <w:szCs w:val="24"/>
        </w:rPr>
        <w:t>Fangerau</w:t>
      </w:r>
      <w:proofErr w:type="spellEnd"/>
      <w:r w:rsidRPr="00FE2B98">
        <w:rPr>
          <w:rFonts w:ascii="Palatino Linotype" w:hAnsi="Palatino Linotype" w:cs="Segoe UI"/>
          <w:sz w:val="24"/>
          <w:szCs w:val="24"/>
        </w:rPr>
        <w:t xml:space="preserve">, H. &amp; Becker, T. (2017). Psychoanalyse und Psychiatrie-Enquete: Zeitzeugengespräche und Akten. </w:t>
      </w:r>
      <w:r w:rsidRPr="00FE2B98">
        <w:rPr>
          <w:rFonts w:ascii="Palatino Linotype" w:hAnsi="Palatino Linotype" w:cs="Segoe UI"/>
          <w:i/>
          <w:iCs/>
          <w:sz w:val="24"/>
          <w:szCs w:val="24"/>
        </w:rPr>
        <w:t>Fortschritte der Neurologie· Psychiatrie, 85</w:t>
      </w:r>
      <w:r w:rsidRPr="00FE2B98">
        <w:rPr>
          <w:rFonts w:ascii="Palatino Linotype" w:hAnsi="Palatino Linotype" w:cs="Segoe UI"/>
          <w:sz w:val="24"/>
          <w:szCs w:val="24"/>
        </w:rPr>
        <w:t>(12), 728-739.</w:t>
      </w:r>
    </w:p>
    <w:p w14:paraId="17A6A665" w14:textId="77777777" w:rsidR="00837DD0" w:rsidRPr="00821A64" w:rsidRDefault="00837DD0" w:rsidP="0072138D">
      <w:pPr>
        <w:pStyle w:val="EndNoteCategoryHeading"/>
        <w:rPr>
          <w:lang w:val="de-DE"/>
        </w:rPr>
      </w:pPr>
    </w:p>
    <w:p w14:paraId="67D1DAE4" w14:textId="77777777" w:rsidR="0072138D" w:rsidRDefault="0072138D" w:rsidP="0072138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</w:p>
    <w:p w14:paraId="5F855F1D" w14:textId="77777777" w:rsidR="0072138D" w:rsidRPr="0072138D" w:rsidRDefault="0072138D" w:rsidP="0072138D">
      <w:pPr>
        <w:pStyle w:val="EndNoteBibliography"/>
        <w:spacing w:after="0"/>
        <w:ind w:left="720" w:hanging="720"/>
        <w:contextualSpacing/>
        <w:jc w:val="both"/>
        <w:rPr>
          <w:rFonts w:ascii="Georgia" w:hAnsi="Georgia"/>
          <w:sz w:val="24"/>
          <w:szCs w:val="24"/>
          <w:lang w:val="de-DE"/>
        </w:rPr>
      </w:pPr>
    </w:p>
    <w:sectPr w:rsidR="0072138D" w:rsidRPr="00721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D97"/>
    <w:multiLevelType w:val="multilevel"/>
    <w:tmpl w:val="4B6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4106"/>
    <w:rsid w:val="000D34F6"/>
    <w:rsid w:val="00193B78"/>
    <w:rsid w:val="00355BEC"/>
    <w:rsid w:val="003A290A"/>
    <w:rsid w:val="003E58FC"/>
    <w:rsid w:val="004661BD"/>
    <w:rsid w:val="00484D8C"/>
    <w:rsid w:val="00485060"/>
    <w:rsid w:val="004A4901"/>
    <w:rsid w:val="004D4A7B"/>
    <w:rsid w:val="004F5005"/>
    <w:rsid w:val="0051160E"/>
    <w:rsid w:val="005C6581"/>
    <w:rsid w:val="005E05B5"/>
    <w:rsid w:val="005F7BBC"/>
    <w:rsid w:val="00620442"/>
    <w:rsid w:val="006A5E0E"/>
    <w:rsid w:val="006B57C1"/>
    <w:rsid w:val="00711210"/>
    <w:rsid w:val="00714106"/>
    <w:rsid w:val="0072138D"/>
    <w:rsid w:val="00727307"/>
    <w:rsid w:val="00773091"/>
    <w:rsid w:val="007E74EC"/>
    <w:rsid w:val="008056CA"/>
    <w:rsid w:val="00821A64"/>
    <w:rsid w:val="00836D44"/>
    <w:rsid w:val="00837DD0"/>
    <w:rsid w:val="008A0E90"/>
    <w:rsid w:val="008B59A4"/>
    <w:rsid w:val="008E6572"/>
    <w:rsid w:val="008F5F6F"/>
    <w:rsid w:val="00903BEE"/>
    <w:rsid w:val="00905D5B"/>
    <w:rsid w:val="009664AB"/>
    <w:rsid w:val="00987D40"/>
    <w:rsid w:val="009B62DB"/>
    <w:rsid w:val="00A1497C"/>
    <w:rsid w:val="00A50ED1"/>
    <w:rsid w:val="00AA6FEF"/>
    <w:rsid w:val="00B30F63"/>
    <w:rsid w:val="00B773BD"/>
    <w:rsid w:val="00BB3743"/>
    <w:rsid w:val="00BF3153"/>
    <w:rsid w:val="00C31E12"/>
    <w:rsid w:val="00C4692F"/>
    <w:rsid w:val="00C626BA"/>
    <w:rsid w:val="00C678DD"/>
    <w:rsid w:val="00CD4064"/>
    <w:rsid w:val="00D213A3"/>
    <w:rsid w:val="00D26146"/>
    <w:rsid w:val="00DF385C"/>
    <w:rsid w:val="00FA140C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84B3"/>
  <w15:docId w15:val="{A151BABA-DEA8-4C5C-938E-D4D2BBC5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Zchn"/>
    <w:rsid w:val="0071410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14106"/>
    <w:rPr>
      <w:rFonts w:ascii="Calibri" w:hAnsi="Calibri" w:cs="Calibri"/>
      <w:noProof/>
      <w:lang w:val="en-US"/>
    </w:rPr>
  </w:style>
  <w:style w:type="paragraph" w:customStyle="1" w:styleId="EndNoteCategoryHeading">
    <w:name w:val="EndNote Category Heading"/>
    <w:basedOn w:val="Standard"/>
    <w:link w:val="EndNoteCategoryHeadingZchn"/>
    <w:rsid w:val="00714106"/>
    <w:pPr>
      <w:spacing w:before="120" w:after="120"/>
    </w:pPr>
    <w:rPr>
      <w:b/>
      <w:noProof/>
      <w:lang w:val="en-US"/>
    </w:rPr>
  </w:style>
  <w:style w:type="character" w:customStyle="1" w:styleId="EndNoteCategoryHeadingZchn">
    <w:name w:val="EndNote Category Heading Zchn"/>
    <w:basedOn w:val="Absatz-Standardschriftart"/>
    <w:link w:val="EndNoteCategoryHeading"/>
    <w:rsid w:val="00714106"/>
    <w:rPr>
      <w:b/>
      <w:noProof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1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4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4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4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D97A-AE01-4C18-94A7-11CD15A9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11168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Schröter, Michael</cp:lastModifiedBy>
  <cp:revision>2</cp:revision>
  <cp:lastPrinted>2017-11-07T16:21:00Z</cp:lastPrinted>
  <dcterms:created xsi:type="dcterms:W3CDTF">2018-11-12T15:36:00Z</dcterms:created>
  <dcterms:modified xsi:type="dcterms:W3CDTF">2018-11-12T15:36:00Z</dcterms:modified>
</cp:coreProperties>
</file>